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0A7" w:rsidRPr="003570A7" w:rsidRDefault="003570A7" w:rsidP="003570A7">
      <w:pPr>
        <w:pStyle w:val="ConsPlusNormal"/>
        <w:ind w:left="-567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3570A7">
        <w:rPr>
          <w:rFonts w:ascii="Times New Roman" w:hAnsi="Times New Roman" w:cs="Times New Roman"/>
          <w:b/>
          <w:sz w:val="22"/>
          <w:szCs w:val="22"/>
        </w:rPr>
        <w:t xml:space="preserve">Должностной регламент </w:t>
      </w:r>
    </w:p>
    <w:p w:rsidR="003570A7" w:rsidRPr="003570A7" w:rsidRDefault="003570A7" w:rsidP="003570A7">
      <w:pPr>
        <w:pStyle w:val="ConsPlusNormal"/>
        <w:ind w:left="-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70A7">
        <w:rPr>
          <w:rFonts w:ascii="Times New Roman" w:hAnsi="Times New Roman" w:cs="Times New Roman"/>
          <w:b/>
          <w:sz w:val="22"/>
          <w:szCs w:val="22"/>
        </w:rPr>
        <w:t>старшего государственного налогового инспектора</w:t>
      </w:r>
    </w:p>
    <w:p w:rsidR="003570A7" w:rsidRPr="003570A7" w:rsidRDefault="003570A7" w:rsidP="003570A7">
      <w:pPr>
        <w:pStyle w:val="ConsPlusNormal"/>
        <w:ind w:left="-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70A7">
        <w:rPr>
          <w:rFonts w:ascii="Times New Roman" w:hAnsi="Times New Roman" w:cs="Times New Roman"/>
          <w:b/>
          <w:sz w:val="22"/>
          <w:szCs w:val="22"/>
        </w:rPr>
        <w:t>отдела выездных налоговых проверок</w:t>
      </w:r>
      <w:r w:rsidRPr="003570A7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Pr="003570A7">
        <w:rPr>
          <w:rFonts w:ascii="Times New Roman" w:hAnsi="Times New Roman" w:cs="Times New Roman"/>
          <w:b/>
          <w:sz w:val="22"/>
          <w:szCs w:val="22"/>
        </w:rPr>
        <w:t>Управления</w:t>
      </w:r>
    </w:p>
    <w:p w:rsidR="003570A7" w:rsidRPr="003570A7" w:rsidRDefault="003570A7" w:rsidP="003570A7">
      <w:pPr>
        <w:pStyle w:val="ConsPlusNormal"/>
        <w:ind w:left="-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70A7">
        <w:rPr>
          <w:rFonts w:ascii="Times New Roman" w:hAnsi="Times New Roman" w:cs="Times New Roman"/>
          <w:b/>
          <w:sz w:val="22"/>
          <w:szCs w:val="22"/>
        </w:rPr>
        <w:t>Федеральной налоговой службы по Сахалинской области</w:t>
      </w:r>
    </w:p>
    <w:p w:rsidR="003570A7" w:rsidRPr="003570A7" w:rsidRDefault="003570A7" w:rsidP="003570A7">
      <w:pPr>
        <w:pStyle w:val="ConsPlusNormal"/>
        <w:ind w:left="-567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570A7" w:rsidRPr="003570A7" w:rsidRDefault="003570A7" w:rsidP="003570A7">
      <w:pPr>
        <w:pStyle w:val="ConsPlusNormal"/>
        <w:ind w:left="-567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3570A7">
        <w:rPr>
          <w:rFonts w:ascii="Times New Roman" w:hAnsi="Times New Roman" w:cs="Times New Roman"/>
          <w:i/>
          <w:sz w:val="22"/>
          <w:szCs w:val="22"/>
        </w:rPr>
        <w:t xml:space="preserve">Регистрационный номер (код) должности по </w:t>
      </w:r>
      <w:hyperlink r:id="rId9" w:history="1">
        <w:r w:rsidRPr="003570A7">
          <w:rPr>
            <w:rFonts w:ascii="Times New Roman" w:hAnsi="Times New Roman" w:cs="Times New Roman"/>
            <w:i/>
            <w:sz w:val="22"/>
            <w:szCs w:val="22"/>
          </w:rPr>
          <w:t>Реестру</w:t>
        </w:r>
      </w:hyperlink>
      <w:r w:rsidRPr="003570A7">
        <w:rPr>
          <w:rFonts w:ascii="Times New Roman" w:hAnsi="Times New Roman" w:cs="Times New Roman"/>
          <w:i/>
          <w:sz w:val="22"/>
          <w:szCs w:val="22"/>
        </w:rPr>
        <w:t xml:space="preserve"> должностей федеральной государственной гражданской службы, утвержденному Указом Президента Российской Федерации от 31.12.2005</w:t>
      </w:r>
    </w:p>
    <w:p w:rsidR="003570A7" w:rsidRPr="003570A7" w:rsidRDefault="003570A7" w:rsidP="003570A7">
      <w:pPr>
        <w:pStyle w:val="ConsPlusNormal"/>
        <w:ind w:left="-567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3570A7">
        <w:rPr>
          <w:rFonts w:ascii="Times New Roman" w:hAnsi="Times New Roman" w:cs="Times New Roman"/>
          <w:i/>
          <w:sz w:val="22"/>
          <w:szCs w:val="22"/>
        </w:rPr>
        <w:t>№ 1574 "О Реестре должностей федеральной государственной гражданской службы", - 11-3-4-07</w:t>
      </w:r>
      <w:r w:rsidR="00DE73EA">
        <w:rPr>
          <w:rFonts w:ascii="Times New Roman" w:hAnsi="Times New Roman" w:cs="Times New Roman"/>
          <w:i/>
          <w:sz w:val="22"/>
          <w:szCs w:val="22"/>
        </w:rPr>
        <w:t>0</w:t>
      </w:r>
    </w:p>
    <w:p w:rsidR="003570A7" w:rsidRPr="003570A7" w:rsidRDefault="003570A7" w:rsidP="003570A7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</w:p>
    <w:p w:rsidR="003570A7" w:rsidRPr="003570A7" w:rsidRDefault="003570A7" w:rsidP="003570A7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2"/>
          <w:szCs w:val="22"/>
        </w:rPr>
      </w:pPr>
      <w:r w:rsidRPr="003570A7">
        <w:rPr>
          <w:rFonts w:ascii="Times New Roman" w:hAnsi="Times New Roman" w:cs="Times New Roman"/>
          <w:b/>
          <w:sz w:val="22"/>
          <w:szCs w:val="22"/>
        </w:rPr>
        <w:t>I. Общие положения</w:t>
      </w:r>
    </w:p>
    <w:p w:rsidR="003570A7" w:rsidRPr="003570A7" w:rsidRDefault="003570A7" w:rsidP="003570A7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7">
        <w:rPr>
          <w:rFonts w:ascii="Times New Roman" w:hAnsi="Times New Roman" w:cs="Times New Roman"/>
          <w:sz w:val="22"/>
          <w:szCs w:val="22"/>
        </w:rPr>
        <w:t>1. Должность федеральной государственной гражданской службы (далее - гражданская служба) старшего государственного налогового инспектора отдела выездных налоговых проверок Управления ФНС России по Сахалинской области (далее –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3570A7">
        <w:rPr>
          <w:rFonts w:ascii="Times New Roman" w:hAnsi="Times New Roman" w:cs="Times New Roman"/>
          <w:sz w:val="22"/>
          <w:szCs w:val="22"/>
        </w:rPr>
        <w:t>2. Область профессиональной служебной деятельности  государственного гражданского служащего: п.23. Регулирование налоговой деятельности.</w:t>
      </w: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7">
        <w:rPr>
          <w:rFonts w:ascii="Times New Roman" w:hAnsi="Times New Roman" w:cs="Times New Roman"/>
          <w:sz w:val="22"/>
          <w:szCs w:val="22"/>
        </w:rPr>
        <w:t>Вид профессиональной служебной деятельности гражданского служащего: п.23.11. Осуществление налогового контроля.</w:t>
      </w: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7">
        <w:rPr>
          <w:rFonts w:ascii="Times New Roman" w:hAnsi="Times New Roman" w:cs="Times New Roman"/>
          <w:sz w:val="22"/>
          <w:szCs w:val="22"/>
        </w:rPr>
        <w:t>Назначение на должность и освобождение от должности старшего государственного налогового инспектора осуществляются приказом Управления ФНС России по Сахалинской области  (далее – Управление).</w:t>
      </w: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7">
        <w:rPr>
          <w:rFonts w:ascii="Times New Roman" w:hAnsi="Times New Roman" w:cs="Times New Roman"/>
          <w:sz w:val="22"/>
          <w:szCs w:val="22"/>
        </w:rPr>
        <w:t>Старший государственный налоговый инспектор непосредственно подчиняется начальнику отдела, а также руководителю Управления и заместителю руководителя Управления, курирующему деятельность данного отдела.</w:t>
      </w:r>
    </w:p>
    <w:p w:rsidR="003570A7" w:rsidRPr="003570A7" w:rsidRDefault="003570A7" w:rsidP="003570A7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2"/>
          <w:szCs w:val="22"/>
        </w:rPr>
      </w:pPr>
      <w:r w:rsidRPr="003570A7">
        <w:rPr>
          <w:rFonts w:ascii="Times New Roman" w:hAnsi="Times New Roman" w:cs="Times New Roman"/>
          <w:b/>
          <w:sz w:val="22"/>
          <w:szCs w:val="22"/>
        </w:rPr>
        <w:t xml:space="preserve">II. Квалификационные требования </w:t>
      </w:r>
    </w:p>
    <w:p w:rsidR="003570A7" w:rsidRPr="003570A7" w:rsidRDefault="003570A7" w:rsidP="003570A7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2"/>
          <w:szCs w:val="22"/>
        </w:rPr>
      </w:pPr>
      <w:r w:rsidRPr="003570A7">
        <w:rPr>
          <w:rFonts w:ascii="Times New Roman" w:hAnsi="Times New Roman" w:cs="Times New Roman"/>
          <w:b/>
          <w:sz w:val="22"/>
          <w:szCs w:val="22"/>
        </w:rPr>
        <w:t>для замещения должности гражданской службы</w:t>
      </w: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7">
        <w:rPr>
          <w:rFonts w:ascii="Times New Roman" w:hAnsi="Times New Roman" w:cs="Times New Roman"/>
          <w:sz w:val="22"/>
          <w:szCs w:val="22"/>
        </w:rPr>
        <w:t xml:space="preserve">3. Для замещения должности </w:t>
      </w:r>
      <w:r w:rsidRPr="003570A7">
        <w:rPr>
          <w:rFonts w:ascii="Times New Roman" w:hAnsi="Times New Roman" w:cs="Times New Roman"/>
          <w:sz w:val="22"/>
          <w:szCs w:val="22"/>
          <w:u w:val="single"/>
        </w:rPr>
        <w:t xml:space="preserve">старший государственный налоговый инспектор </w:t>
      </w:r>
      <w:r w:rsidRPr="003570A7">
        <w:rPr>
          <w:rFonts w:ascii="Times New Roman" w:hAnsi="Times New Roman" w:cs="Times New Roman"/>
          <w:sz w:val="22"/>
          <w:szCs w:val="22"/>
        </w:rPr>
        <w:t>устанавливаются базовые и профессионально-функциональные квалификационные требования.</w:t>
      </w: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570A7">
        <w:rPr>
          <w:rFonts w:ascii="Times New Roman" w:hAnsi="Times New Roman" w:cs="Times New Roman"/>
          <w:b/>
          <w:sz w:val="22"/>
          <w:szCs w:val="22"/>
        </w:rPr>
        <w:t>3.1. Базовые квалификационные требования:</w:t>
      </w: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7">
        <w:rPr>
          <w:rFonts w:ascii="Times New Roman" w:hAnsi="Times New Roman" w:cs="Times New Roman"/>
          <w:sz w:val="22"/>
          <w:szCs w:val="22"/>
        </w:rPr>
        <w:t>а) наличие высшего образования не ниже уровня бакалавриата;</w:t>
      </w: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7">
        <w:rPr>
          <w:rFonts w:ascii="Times New Roman" w:hAnsi="Times New Roman" w:cs="Times New Roman"/>
          <w:sz w:val="22"/>
          <w:szCs w:val="22"/>
        </w:rPr>
        <w:t>б) требований к стажу гражданской службы или работы по специальности, направлению подготовки не установлено;</w:t>
      </w: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7">
        <w:rPr>
          <w:rFonts w:ascii="Times New Roman" w:hAnsi="Times New Roman" w:cs="Times New Roman"/>
          <w:sz w:val="22"/>
          <w:szCs w:val="22"/>
        </w:rPr>
        <w:t>в) наличие базовых знаний:</w:t>
      </w: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7">
        <w:rPr>
          <w:rFonts w:ascii="Times New Roman" w:hAnsi="Times New Roman" w:cs="Times New Roman"/>
          <w:sz w:val="22"/>
          <w:szCs w:val="22"/>
        </w:rPr>
        <w:t>- государственного языка Российской Федерации (русского языка);</w:t>
      </w: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7">
        <w:rPr>
          <w:rFonts w:ascii="Times New Roman" w:hAnsi="Times New Roman" w:cs="Times New Roman"/>
          <w:sz w:val="22"/>
          <w:szCs w:val="22"/>
        </w:rPr>
        <w:t>- основ: Конституции Российской Федерации, Федерального закона от 27 мая 2003 г. № 58-ФЗ «О системе государственной службы Российской Федерации»; Федерального закона от 27 июля 2004 г. № 79-ФЗ «О государственной гражданской службе Российской Федерации»; Федерального закона от 25 декабря 2008 г. № 273-ФЗ «О противодействии коррупции»;</w:t>
      </w: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7">
        <w:rPr>
          <w:rFonts w:ascii="Times New Roman" w:hAnsi="Times New Roman" w:cs="Times New Roman"/>
          <w:sz w:val="22"/>
          <w:szCs w:val="22"/>
        </w:rPr>
        <w:t>г) наличие знаний и умений в области информационно-коммуникационных технологий в государственных органах;</w:t>
      </w: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7">
        <w:rPr>
          <w:rFonts w:ascii="Times New Roman" w:hAnsi="Times New Roman" w:cs="Times New Roman"/>
          <w:sz w:val="22"/>
          <w:szCs w:val="22"/>
        </w:rPr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совершенствовать свой профессиональный уровень; коммуникативные умения.</w:t>
      </w: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570A7">
        <w:rPr>
          <w:rFonts w:ascii="Times New Roman" w:hAnsi="Times New Roman" w:cs="Times New Roman"/>
          <w:b/>
          <w:sz w:val="22"/>
          <w:szCs w:val="22"/>
        </w:rPr>
        <w:t>3.2. Профессиональные квалификационные требования</w:t>
      </w: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570A7">
        <w:rPr>
          <w:rFonts w:ascii="Times New Roman" w:hAnsi="Times New Roman" w:cs="Times New Roman"/>
          <w:b/>
          <w:sz w:val="22"/>
          <w:szCs w:val="22"/>
        </w:rPr>
        <w:t xml:space="preserve"> Профессионально-функциональные квалификационные требования:</w:t>
      </w: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7">
        <w:rPr>
          <w:rFonts w:ascii="Times New Roman" w:hAnsi="Times New Roman" w:cs="Times New Roman"/>
          <w:sz w:val="22"/>
          <w:szCs w:val="22"/>
        </w:rPr>
        <w:t xml:space="preserve">а) наличие высшего образования </w:t>
      </w:r>
      <w:r w:rsidRPr="003570A7">
        <w:rPr>
          <w:rFonts w:ascii="Times New Roman" w:hAnsi="Times New Roman" w:cs="Times New Roman"/>
          <w:sz w:val="22"/>
          <w:szCs w:val="22"/>
          <w:u w:val="single"/>
        </w:rPr>
        <w:t xml:space="preserve">по специальности, направлению подготовки </w:t>
      </w:r>
      <w:r w:rsidRPr="003570A7">
        <w:rPr>
          <w:rFonts w:ascii="Times New Roman" w:hAnsi="Times New Roman" w:cs="Times New Roman"/>
          <w:sz w:val="22"/>
          <w:szCs w:val="22"/>
        </w:rPr>
        <w:t>«Экономика», «Экономика и управление», «Финансы и кредит», «Юриспруденция»,  «Государственный аудит», «Информатика и вычислительная техника»</w:t>
      </w:r>
      <w:r w:rsidRPr="003570A7">
        <w:rPr>
          <w:sz w:val="22"/>
          <w:szCs w:val="22"/>
        </w:rPr>
        <w:t xml:space="preserve"> </w:t>
      </w:r>
      <w:r w:rsidRPr="003570A7">
        <w:rPr>
          <w:rFonts w:ascii="Times New Roman" w:hAnsi="Times New Roman" w:cs="Times New Roman"/>
          <w:sz w:val="22"/>
          <w:szCs w:val="22"/>
        </w:rPr>
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подготовки;</w:t>
      </w: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570A7">
        <w:rPr>
          <w:rFonts w:ascii="Times New Roman" w:hAnsi="Times New Roman" w:cs="Times New Roman"/>
          <w:sz w:val="22"/>
          <w:szCs w:val="22"/>
        </w:rPr>
        <w:t xml:space="preserve">Допустимые специальности, направления подготовки при условии наличия опыта работы в налоговых и финансовых органах: </w:t>
      </w:r>
      <w:r w:rsidRPr="003570A7">
        <w:rPr>
          <w:rFonts w:ascii="Times New Roman" w:hAnsi="Times New Roman" w:cs="Times New Roman"/>
          <w:bCs/>
          <w:sz w:val="22"/>
          <w:szCs w:val="22"/>
        </w:rPr>
        <w:t>«Менеджмент», «Государственное и муниципальное управление», «Прикладная информатика в экономике», «Информационные системы в экономике», «Коммерция», «Товароведение»;</w:t>
      </w: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3570A7">
        <w:rPr>
          <w:rFonts w:ascii="Times New Roman" w:hAnsi="Times New Roman" w:cs="Times New Roman"/>
          <w:b/>
          <w:sz w:val="22"/>
          <w:szCs w:val="22"/>
        </w:rPr>
        <w:t xml:space="preserve">б) наличие профессиональных знаний в сфере законодательства Российской Федерации: </w:t>
      </w: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570A7">
        <w:rPr>
          <w:rFonts w:ascii="Times New Roman" w:hAnsi="Times New Roman" w:cs="Times New Roman"/>
          <w:sz w:val="22"/>
          <w:szCs w:val="22"/>
        </w:rPr>
        <w:t xml:space="preserve">включая Конституцию Российской Федерации, Налоговый кодекс Российской Федерации; Кодекс </w:t>
      </w:r>
      <w:r w:rsidRPr="003570A7">
        <w:rPr>
          <w:rFonts w:ascii="Times New Roman" w:hAnsi="Times New Roman" w:cs="Times New Roman"/>
          <w:sz w:val="22"/>
          <w:szCs w:val="22"/>
        </w:rPr>
        <w:lastRenderedPageBreak/>
        <w:t>Российской Федерации об административных правонарушениях; Уголовно-процессуальный кодекс Российской Федерации (статьи 44, 140, 141, 144, 145); Уголовный кодекс Российской Федерации (статьи 198-199.2); Гражданский кодекс Российской Федерации (часть первая); Закон Российской Федерации от 21 марта 1991 г. № 943-1 «О налоговых органах Российской Федерации»; постановление Правительства Российской Федерации от 30 сентября 2004 г. № 506 «Об утверждении Положения о Федеральной налоговой службе»; Приказ ФНС России от 08.07.2019 № ММВ-7-19/343@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сборов, плательщиков страховых взносов и налоговых агентов о действующих налогах, сборах и страховых взносах, законодательстве о налогах и сборах и принятых в соответствии с ним нормативных правовых актах, порядке исчисления и уплаты налогов, сборов и страховых взносов, правах и обязанностях налогоплательщиков, плательщиков сборов, плательщиков страховых взносов и налоговых агентов, полномочиях налоговых органов и их должностных лиц, а также по приему налоговых деклараций (расчетов)»;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обязанностей;</w:t>
      </w: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570A7">
        <w:rPr>
          <w:rFonts w:ascii="Times New Roman" w:hAnsi="Times New Roman" w:cs="Times New Roman"/>
          <w:b/>
          <w:sz w:val="22"/>
          <w:szCs w:val="22"/>
        </w:rPr>
        <w:t xml:space="preserve">в) наличие иных профессиональных знаний: </w:t>
      </w: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7">
        <w:rPr>
          <w:rFonts w:ascii="Times New Roman" w:hAnsi="Times New Roman" w:cs="Times New Roman"/>
          <w:sz w:val="22"/>
          <w:szCs w:val="22"/>
        </w:rPr>
        <w:t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570A7">
        <w:rPr>
          <w:rFonts w:ascii="Times New Roman" w:hAnsi="Times New Roman" w:cs="Times New Roman"/>
          <w:b/>
          <w:sz w:val="22"/>
          <w:szCs w:val="22"/>
        </w:rPr>
        <w:t xml:space="preserve">г) наличие профессиональных умений: </w:t>
      </w: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7">
        <w:rPr>
          <w:rFonts w:ascii="Times New Roman" w:hAnsi="Times New Roman" w:cs="Times New Roman"/>
          <w:sz w:val="22"/>
          <w:szCs w:val="22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570A7">
        <w:rPr>
          <w:rFonts w:ascii="Times New Roman" w:hAnsi="Times New Roman" w:cs="Times New Roman"/>
          <w:b/>
          <w:sz w:val="22"/>
          <w:szCs w:val="22"/>
        </w:rPr>
        <w:t>3.3. Функциональные квалификационные требования</w:t>
      </w: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570A7">
        <w:rPr>
          <w:rFonts w:ascii="Times New Roman" w:hAnsi="Times New Roman" w:cs="Times New Roman"/>
          <w:b/>
          <w:sz w:val="22"/>
          <w:szCs w:val="22"/>
        </w:rPr>
        <w:t xml:space="preserve">а) наличие функциональных знаний в сфере законодательства Российской Федерации: </w:t>
      </w: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/>
          <w:sz w:val="22"/>
          <w:szCs w:val="22"/>
        </w:rPr>
      </w:pPr>
      <w:r w:rsidRPr="003570A7">
        <w:rPr>
          <w:rFonts w:ascii="Times New Roman" w:hAnsi="Times New Roman"/>
          <w:sz w:val="22"/>
          <w:szCs w:val="22"/>
        </w:rPr>
        <w:t xml:space="preserve">знание принципов, методов, технологии и механизмов осуществления контроля (надзора); видов, назначения и технологии организации проверочных процедур; понятия единого реестра проверок, процедура его формирования; института предварительной проверки жалобы и иной информации, поступившей в контрольно-надзорный орган; процедуры организации проверки: порядок, этапы, инструменты проведения; ограничений при проведении проверочных процедур; мер, принимаемых по результатам проверки; оснований проведения и особенности </w:t>
      </w:r>
      <w:r w:rsidRPr="003570A7">
        <w:rPr>
          <w:rFonts w:ascii="Times New Roman" w:hAnsi="Times New Roman" w:cs="Times New Roman"/>
          <w:sz w:val="22"/>
          <w:szCs w:val="22"/>
        </w:rPr>
        <w:t xml:space="preserve">внеплановых проверок; принципов предоставления государственных услуг; требований к предоставлению государственных услуг; </w:t>
      </w:r>
      <w:r w:rsidRPr="003570A7">
        <w:rPr>
          <w:rFonts w:ascii="Times New Roman" w:hAnsi="Times New Roman"/>
          <w:sz w:val="22"/>
          <w:szCs w:val="22"/>
        </w:rPr>
        <w:t>порядка, требований, этапов и принципов разработки и применения административного регламента (в том числе административного регламента);</w:t>
      </w: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570A7">
        <w:rPr>
          <w:rFonts w:ascii="Times New Roman" w:hAnsi="Times New Roman" w:cs="Times New Roman"/>
          <w:b/>
          <w:sz w:val="22"/>
          <w:szCs w:val="22"/>
        </w:rPr>
        <w:t xml:space="preserve">б) наличие функциональных умений: </w:t>
      </w: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/>
          <w:sz w:val="22"/>
          <w:szCs w:val="22"/>
        </w:rPr>
      </w:pPr>
      <w:r w:rsidRPr="003570A7">
        <w:rPr>
          <w:rFonts w:ascii="Times New Roman" w:hAnsi="Times New Roman" w:cs="Times New Roman"/>
          <w:sz w:val="22"/>
          <w:szCs w:val="22"/>
        </w:rPr>
        <w:t xml:space="preserve">проведение плановых и внеплановых выездных проверок; осуществления контроля исполнения предписаний, решений и других распорядительных документов; </w:t>
      </w:r>
      <w:r w:rsidRPr="003570A7">
        <w:rPr>
          <w:rFonts w:ascii="Times New Roman" w:hAnsi="Times New Roman"/>
          <w:sz w:val="22"/>
          <w:szCs w:val="22"/>
        </w:rPr>
        <w:t>рассмотрения запросов, ходатайств, уведомлений, жалоб.</w:t>
      </w: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570A7" w:rsidRPr="003570A7" w:rsidRDefault="003570A7" w:rsidP="003570A7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2"/>
          <w:szCs w:val="22"/>
        </w:rPr>
      </w:pPr>
      <w:r w:rsidRPr="003570A7">
        <w:rPr>
          <w:rFonts w:ascii="Times New Roman" w:hAnsi="Times New Roman" w:cs="Times New Roman"/>
          <w:b/>
          <w:sz w:val="22"/>
          <w:szCs w:val="22"/>
        </w:rPr>
        <w:t>III. Должностные обязанности, права и ответственность</w:t>
      </w:r>
    </w:p>
    <w:p w:rsidR="003570A7" w:rsidRPr="003570A7" w:rsidRDefault="003570A7" w:rsidP="003570A7">
      <w:pPr>
        <w:pStyle w:val="ConsPlusNormal"/>
        <w:ind w:left="-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7">
        <w:rPr>
          <w:rFonts w:ascii="Times New Roman" w:hAnsi="Times New Roman" w:cs="Times New Roman"/>
          <w:sz w:val="22"/>
          <w:szCs w:val="22"/>
        </w:rPr>
        <w:t xml:space="preserve">4.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0" w:history="1">
        <w:r w:rsidRPr="003570A7">
          <w:rPr>
            <w:rFonts w:ascii="Times New Roman" w:hAnsi="Times New Roman" w:cs="Times New Roman"/>
            <w:sz w:val="22"/>
            <w:szCs w:val="22"/>
          </w:rPr>
          <w:t>статьями 14</w:t>
        </w:r>
      </w:hyperlink>
      <w:r w:rsidRPr="003570A7">
        <w:rPr>
          <w:rFonts w:ascii="Times New Roman" w:hAnsi="Times New Roman" w:cs="Times New Roman"/>
          <w:sz w:val="22"/>
          <w:szCs w:val="22"/>
        </w:rPr>
        <w:t xml:space="preserve">, </w:t>
      </w:r>
      <w:hyperlink r:id="rId11" w:history="1">
        <w:r w:rsidRPr="003570A7">
          <w:rPr>
            <w:rFonts w:ascii="Times New Roman" w:hAnsi="Times New Roman" w:cs="Times New Roman"/>
            <w:sz w:val="22"/>
            <w:szCs w:val="22"/>
          </w:rPr>
          <w:t>15</w:t>
        </w:r>
      </w:hyperlink>
      <w:r w:rsidRPr="003570A7">
        <w:rPr>
          <w:rFonts w:ascii="Times New Roman" w:hAnsi="Times New Roman" w:cs="Times New Roman"/>
          <w:sz w:val="22"/>
          <w:szCs w:val="22"/>
        </w:rPr>
        <w:t xml:space="preserve">, </w:t>
      </w:r>
      <w:hyperlink r:id="rId12" w:history="1">
        <w:r w:rsidRPr="003570A7">
          <w:rPr>
            <w:rFonts w:ascii="Times New Roman" w:hAnsi="Times New Roman" w:cs="Times New Roman"/>
            <w:sz w:val="22"/>
            <w:szCs w:val="22"/>
          </w:rPr>
          <w:t>17</w:t>
        </w:r>
      </w:hyperlink>
      <w:r w:rsidRPr="003570A7">
        <w:rPr>
          <w:rFonts w:ascii="Times New Roman" w:hAnsi="Times New Roman" w:cs="Times New Roman"/>
          <w:sz w:val="22"/>
          <w:szCs w:val="22"/>
        </w:rPr>
        <w:t xml:space="preserve">, </w:t>
      </w:r>
      <w:hyperlink r:id="rId13" w:history="1">
        <w:r w:rsidRPr="003570A7">
          <w:rPr>
            <w:rFonts w:ascii="Times New Roman" w:hAnsi="Times New Roman" w:cs="Times New Roman"/>
            <w:sz w:val="22"/>
            <w:szCs w:val="22"/>
          </w:rPr>
          <w:t>18</w:t>
        </w:r>
      </w:hyperlink>
      <w:r w:rsidRPr="003570A7">
        <w:rPr>
          <w:rFonts w:ascii="Times New Roman" w:hAnsi="Times New Roman" w:cs="Times New Roman"/>
          <w:sz w:val="22"/>
          <w:szCs w:val="22"/>
        </w:rPr>
        <w:t xml:space="preserve"> Федерального закона от 27 июля 2004 г. N 79-ФЗ «О государственной гражданской службе Российской Федерации».</w:t>
      </w: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7">
        <w:rPr>
          <w:rFonts w:ascii="Times New Roman" w:hAnsi="Times New Roman" w:cs="Times New Roman"/>
          <w:sz w:val="22"/>
          <w:szCs w:val="22"/>
        </w:rPr>
        <w:t xml:space="preserve">5. Старший государственный налоговый инспектор осуществляет </w:t>
      </w:r>
      <w:r w:rsidRPr="003570A7">
        <w:rPr>
          <w:rFonts w:ascii="Times New Roman" w:hAnsi="Times New Roman" w:cs="Times New Roman"/>
          <w:b/>
          <w:sz w:val="22"/>
          <w:szCs w:val="22"/>
        </w:rPr>
        <w:t>иные права и исполняет обязанности,</w:t>
      </w:r>
      <w:r w:rsidRPr="003570A7">
        <w:rPr>
          <w:rFonts w:ascii="Times New Roman" w:hAnsi="Times New Roman" w:cs="Times New Roman"/>
          <w:sz w:val="22"/>
          <w:szCs w:val="22"/>
        </w:rPr>
        <w:t xml:space="preserve"> предусмотренные законодательством Российской Федерации, </w:t>
      </w:r>
      <w:hyperlink r:id="rId14" w:history="1">
        <w:r w:rsidRPr="003570A7">
          <w:rPr>
            <w:rFonts w:ascii="Times New Roman" w:hAnsi="Times New Roman" w:cs="Times New Roman"/>
            <w:sz w:val="22"/>
            <w:szCs w:val="22"/>
          </w:rPr>
          <w:t>Положением</w:t>
        </w:r>
      </w:hyperlink>
      <w:r w:rsidRPr="003570A7">
        <w:rPr>
          <w:rFonts w:ascii="Times New Roman" w:hAnsi="Times New Roman" w:cs="Times New Roman"/>
          <w:sz w:val="22"/>
          <w:szCs w:val="22"/>
        </w:rPr>
        <w:t xml:space="preserve"> о Федеральной </w:t>
      </w:r>
      <w:r w:rsidRPr="003570A7">
        <w:rPr>
          <w:rFonts w:ascii="Times New Roman" w:hAnsi="Times New Roman" w:cs="Times New Roman"/>
          <w:sz w:val="22"/>
          <w:szCs w:val="22"/>
        </w:rPr>
        <w:lastRenderedPageBreak/>
        <w:t>налоговой службе, утвержденным постановлением Правительства Российской Федерации от 30 сентября 2004 г. № 506, Положением об Управлении ФНС России по Сахалинской области, утвержденным руководителем ФНС России,  Положением об отделе выездных налоговых проверок, приказами (распоряжениями) ФНС России, приказами Управления, поручениями руководства Управления.</w:t>
      </w:r>
    </w:p>
    <w:p w:rsidR="003570A7" w:rsidRPr="003570A7" w:rsidRDefault="003570A7" w:rsidP="003570A7">
      <w:pPr>
        <w:ind w:left="-567" w:firstLine="540"/>
        <w:jc w:val="both"/>
        <w:rPr>
          <w:sz w:val="22"/>
          <w:szCs w:val="22"/>
        </w:rPr>
      </w:pPr>
      <w:r w:rsidRPr="003570A7">
        <w:rPr>
          <w:b/>
          <w:sz w:val="22"/>
          <w:szCs w:val="22"/>
        </w:rPr>
        <w:t xml:space="preserve">Старший государственный налоговый инспектор </w:t>
      </w:r>
      <w:r w:rsidRPr="003570A7">
        <w:rPr>
          <w:b/>
          <w:bCs/>
          <w:sz w:val="22"/>
          <w:szCs w:val="22"/>
        </w:rPr>
        <w:t>обязан</w:t>
      </w:r>
      <w:r w:rsidRPr="003570A7">
        <w:rPr>
          <w:sz w:val="22"/>
          <w:szCs w:val="22"/>
        </w:rPr>
        <w:t>:</w:t>
      </w:r>
    </w:p>
    <w:p w:rsidR="003570A7" w:rsidRPr="003570A7" w:rsidRDefault="003570A7" w:rsidP="003570A7">
      <w:pPr>
        <w:ind w:left="-567" w:firstLine="540"/>
        <w:jc w:val="both"/>
        <w:rPr>
          <w:sz w:val="22"/>
          <w:szCs w:val="22"/>
        </w:rPr>
      </w:pPr>
      <w:r w:rsidRPr="003570A7">
        <w:rPr>
          <w:sz w:val="22"/>
          <w:szCs w:val="22"/>
        </w:rPr>
        <w:t>5.1. Строго выполнять обязанности гражданского служащего, ограничения и запреты, связанные с гражданской службой, требования по предотвращению и урегулированию конфликта интересов, требования к служебному поведению гражданского служащего, предусмотренные Федеральными законами от 27.07.2004 № 79-ФЗ «О государственной  гражданской службе Российской Федерации», от 25.12.2008 № 273-ФЗ «О противодействии коррупции», Кодексом этики и служебного поведения государственных гражданских служащих Федеральной налоговой службы, утвержденным приказом ФНС России.</w:t>
      </w:r>
    </w:p>
    <w:p w:rsidR="003570A7" w:rsidRPr="003570A7" w:rsidRDefault="003570A7" w:rsidP="003570A7">
      <w:pPr>
        <w:tabs>
          <w:tab w:val="num" w:pos="680"/>
        </w:tabs>
        <w:autoSpaceDE w:val="0"/>
        <w:autoSpaceDN w:val="0"/>
        <w:ind w:left="-567" w:firstLine="567"/>
        <w:jc w:val="both"/>
        <w:rPr>
          <w:sz w:val="22"/>
          <w:szCs w:val="22"/>
        </w:rPr>
      </w:pPr>
      <w:r w:rsidRPr="003570A7">
        <w:rPr>
          <w:sz w:val="22"/>
          <w:szCs w:val="22"/>
        </w:rPr>
        <w:t>5.1.1. Осуществлять контроль и надзор за соблюдением законодательства Российской Федерации о налогах и сборах и принятых в соответствии с ним нормативных правовых актов.</w:t>
      </w:r>
    </w:p>
    <w:p w:rsidR="003570A7" w:rsidRPr="003570A7" w:rsidRDefault="003570A7" w:rsidP="003570A7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  <w:sz w:val="22"/>
          <w:szCs w:val="22"/>
        </w:rPr>
      </w:pPr>
      <w:r w:rsidRPr="003570A7">
        <w:rPr>
          <w:iCs/>
          <w:sz w:val="22"/>
          <w:szCs w:val="22"/>
        </w:rPr>
        <w:t xml:space="preserve">5.1.2. Осуществлять предпроверочную подготовку к проведению выездных проверок, анализ информации о налогоплательщиках, полученной из внешних источников с целью качественного и результативного проведения контрольных мероприятий. </w:t>
      </w:r>
    </w:p>
    <w:p w:rsidR="003570A7" w:rsidRPr="003570A7" w:rsidRDefault="003570A7" w:rsidP="003570A7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  <w:sz w:val="22"/>
          <w:szCs w:val="22"/>
        </w:rPr>
      </w:pPr>
      <w:r w:rsidRPr="003570A7">
        <w:rPr>
          <w:iCs/>
          <w:sz w:val="22"/>
          <w:szCs w:val="22"/>
        </w:rPr>
        <w:t>5.1.3. Составлять программу проведения проверки.</w:t>
      </w:r>
    </w:p>
    <w:p w:rsidR="003570A7" w:rsidRPr="003570A7" w:rsidRDefault="003570A7" w:rsidP="003570A7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  <w:sz w:val="22"/>
          <w:szCs w:val="22"/>
        </w:rPr>
      </w:pPr>
      <w:r w:rsidRPr="003570A7">
        <w:rPr>
          <w:iCs/>
          <w:sz w:val="22"/>
          <w:szCs w:val="22"/>
        </w:rPr>
        <w:t>5.1.4. Проводить выездные проверки налогоплательщиков, плательщиков сборов, сборщиков налогов и налоговых агентов.</w:t>
      </w:r>
    </w:p>
    <w:p w:rsidR="003570A7" w:rsidRPr="003570A7" w:rsidRDefault="003570A7" w:rsidP="003570A7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  <w:sz w:val="22"/>
          <w:szCs w:val="22"/>
        </w:rPr>
      </w:pPr>
      <w:r w:rsidRPr="003570A7">
        <w:rPr>
          <w:iCs/>
          <w:sz w:val="22"/>
          <w:szCs w:val="22"/>
        </w:rPr>
        <w:t xml:space="preserve">5.1.5. Участвовать в рассмотрении руководителем (заместителем руководителя) Управления возражений налогоплательщиков по материалам проверок для принятия решения. </w:t>
      </w:r>
    </w:p>
    <w:p w:rsidR="003570A7" w:rsidRPr="003570A7" w:rsidRDefault="003570A7" w:rsidP="003570A7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  <w:sz w:val="22"/>
          <w:szCs w:val="22"/>
        </w:rPr>
      </w:pPr>
      <w:r w:rsidRPr="003570A7">
        <w:rPr>
          <w:iCs/>
          <w:sz w:val="22"/>
          <w:szCs w:val="22"/>
        </w:rPr>
        <w:t>5.1.6. Подготавливать заключения на возражения налогоплательщиков, представленные по актам выездных налоговых проверок.</w:t>
      </w:r>
    </w:p>
    <w:p w:rsidR="003570A7" w:rsidRPr="003570A7" w:rsidRDefault="003570A7" w:rsidP="003570A7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  <w:sz w:val="22"/>
          <w:szCs w:val="22"/>
        </w:rPr>
      </w:pPr>
      <w:r w:rsidRPr="003570A7">
        <w:rPr>
          <w:iCs/>
          <w:sz w:val="22"/>
          <w:szCs w:val="22"/>
        </w:rPr>
        <w:t>5.1.7. Подготавливать и передавать на рассмотрение руководителю (заместителю руководителя) Управления материалы выездных налоговых проверок о нарушениях законодательства о налогах и сборах для принятия соответствующего решения.</w:t>
      </w:r>
    </w:p>
    <w:p w:rsidR="003570A7" w:rsidRPr="003570A7" w:rsidRDefault="003570A7" w:rsidP="003570A7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  <w:sz w:val="22"/>
          <w:szCs w:val="22"/>
        </w:rPr>
      </w:pPr>
      <w:r w:rsidRPr="003570A7">
        <w:rPr>
          <w:iCs/>
          <w:sz w:val="22"/>
          <w:szCs w:val="22"/>
        </w:rPr>
        <w:t xml:space="preserve">5.1.8. Подготавливать заключения на апелляционные жалобы, на жалобы налогоплательщиков, представленные на решения налогового органа о привлечении к налоговой ответственности либо на решения об отказе в привлечении к налоговой ответственности. </w:t>
      </w:r>
    </w:p>
    <w:p w:rsidR="003570A7" w:rsidRPr="003570A7" w:rsidRDefault="003570A7" w:rsidP="003570A7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  <w:sz w:val="22"/>
          <w:szCs w:val="22"/>
        </w:rPr>
      </w:pPr>
      <w:r w:rsidRPr="003570A7">
        <w:rPr>
          <w:iCs/>
          <w:sz w:val="22"/>
          <w:szCs w:val="22"/>
        </w:rPr>
        <w:t>5.1.9. Взаимодействовать с правоохранительными и иными контролирующими органами по предмету деятельности отдела, по передаче материалов для возбуждения уголовных дел.</w:t>
      </w:r>
    </w:p>
    <w:p w:rsidR="003570A7" w:rsidRPr="003570A7" w:rsidRDefault="003570A7" w:rsidP="003570A7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  <w:sz w:val="22"/>
          <w:szCs w:val="22"/>
        </w:rPr>
      </w:pPr>
      <w:r w:rsidRPr="003570A7">
        <w:rPr>
          <w:iCs/>
          <w:sz w:val="22"/>
          <w:szCs w:val="22"/>
        </w:rPr>
        <w:t>5.1.10. Проводить анализ материалов выездных проверок на предмет наличия схем уклонения от налогообложения, выработка предложений по их предотвращению.</w:t>
      </w:r>
    </w:p>
    <w:p w:rsidR="003570A7" w:rsidRPr="003570A7" w:rsidRDefault="003570A7" w:rsidP="003570A7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  <w:sz w:val="22"/>
          <w:szCs w:val="22"/>
        </w:rPr>
      </w:pPr>
      <w:r w:rsidRPr="003570A7">
        <w:rPr>
          <w:iCs/>
          <w:sz w:val="22"/>
          <w:szCs w:val="22"/>
        </w:rPr>
        <w:t xml:space="preserve">5.1.11. Проводить анализ эффективности проведения выездных проверок. </w:t>
      </w:r>
    </w:p>
    <w:p w:rsidR="003570A7" w:rsidRPr="003570A7" w:rsidRDefault="003570A7" w:rsidP="003570A7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  <w:sz w:val="22"/>
          <w:szCs w:val="22"/>
        </w:rPr>
      </w:pPr>
      <w:r w:rsidRPr="003570A7">
        <w:rPr>
          <w:iCs/>
          <w:sz w:val="22"/>
          <w:szCs w:val="22"/>
        </w:rPr>
        <w:t>5.1.12. Инициировать и осуществлять производства по делам об административных правонарушениях путем своевременного и качественного оформления процессуальных документов, а также направление материалов административного производства в уполномоченные органы, в том числе судебные органы для принятия решений (постановлений).</w:t>
      </w:r>
    </w:p>
    <w:p w:rsidR="003570A7" w:rsidRPr="003570A7" w:rsidRDefault="003570A7" w:rsidP="003570A7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  <w:sz w:val="22"/>
          <w:szCs w:val="22"/>
        </w:rPr>
      </w:pPr>
      <w:r w:rsidRPr="003570A7">
        <w:rPr>
          <w:iCs/>
          <w:sz w:val="22"/>
          <w:szCs w:val="22"/>
        </w:rPr>
        <w:t>5.1.13. Обеспечивать сохранность тайны в отношении информации, доступ к которой ограничен законодательством Российской Федерации, в соответствии с принятыми в Управлении правилами и требованиями информационной безопасности в пределах компетенции отдела.</w:t>
      </w:r>
    </w:p>
    <w:p w:rsidR="003570A7" w:rsidRPr="003570A7" w:rsidRDefault="003570A7" w:rsidP="003570A7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  <w:sz w:val="22"/>
          <w:szCs w:val="22"/>
        </w:rPr>
      </w:pPr>
      <w:r w:rsidRPr="003570A7">
        <w:rPr>
          <w:iCs/>
          <w:sz w:val="22"/>
          <w:szCs w:val="22"/>
        </w:rPr>
        <w:t>5.1.14. Взаимодействовать с финансовыми, правоохранительными, судебными, таможенными, контролирующими и иными органами исполнительной власти, органами местного самоуправления Сахалинской области, учреждениями, организациями, а также с территориальными органами ФНС России с целью выполнения функций, возложенных на Отдел.</w:t>
      </w:r>
    </w:p>
    <w:p w:rsidR="003570A7" w:rsidRPr="003570A7" w:rsidRDefault="003570A7" w:rsidP="003570A7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  <w:sz w:val="22"/>
          <w:szCs w:val="22"/>
        </w:rPr>
      </w:pPr>
      <w:r w:rsidRPr="003570A7">
        <w:rPr>
          <w:iCs/>
          <w:sz w:val="22"/>
          <w:szCs w:val="22"/>
        </w:rPr>
        <w:t>5.1.15. Формировать установленную отчетность и аналитические материалы по предмету деятельности Отдела, представлять в ФНС России, территориальные органы ФНС России, иные госорганы, учреждения в установленном порядке.</w:t>
      </w:r>
    </w:p>
    <w:p w:rsidR="003570A7" w:rsidRPr="003570A7" w:rsidRDefault="003570A7" w:rsidP="003570A7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  <w:sz w:val="22"/>
          <w:szCs w:val="22"/>
        </w:rPr>
      </w:pPr>
      <w:r w:rsidRPr="003570A7">
        <w:rPr>
          <w:iCs/>
          <w:sz w:val="22"/>
          <w:szCs w:val="22"/>
        </w:rPr>
        <w:t>5.1.16. Участвовать в подготовке ответов на письменные запросы по вопросам, относящимся к компетенции Отдела.</w:t>
      </w:r>
    </w:p>
    <w:p w:rsidR="003570A7" w:rsidRPr="003570A7" w:rsidRDefault="003570A7" w:rsidP="003570A7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  <w:sz w:val="22"/>
          <w:szCs w:val="22"/>
        </w:rPr>
      </w:pPr>
      <w:r w:rsidRPr="003570A7">
        <w:rPr>
          <w:iCs/>
          <w:sz w:val="22"/>
          <w:szCs w:val="22"/>
        </w:rPr>
        <w:t xml:space="preserve">5.1.17. Рассматривать обращения, заявления, жалобы граждан, организаций по вопросам, относящимся к компетенции отдела, в соответствии с установленным порядком. </w:t>
      </w:r>
    </w:p>
    <w:p w:rsidR="003570A7" w:rsidRPr="003570A7" w:rsidRDefault="003570A7" w:rsidP="003570A7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  <w:sz w:val="22"/>
          <w:szCs w:val="22"/>
        </w:rPr>
      </w:pPr>
      <w:r w:rsidRPr="003570A7">
        <w:rPr>
          <w:iCs/>
          <w:sz w:val="22"/>
          <w:szCs w:val="22"/>
        </w:rPr>
        <w:t>5.1.18. Проводить внутренний контроль деятельности Отдела по технологическим процессам ФНС России, устранять нарушения, недостатки.</w:t>
      </w:r>
    </w:p>
    <w:p w:rsidR="003570A7" w:rsidRPr="003570A7" w:rsidRDefault="003570A7" w:rsidP="003570A7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  <w:sz w:val="22"/>
          <w:szCs w:val="22"/>
        </w:rPr>
      </w:pPr>
      <w:r w:rsidRPr="003570A7">
        <w:rPr>
          <w:iCs/>
          <w:sz w:val="22"/>
          <w:szCs w:val="22"/>
        </w:rPr>
        <w:t>5.1.19. Вести информационные ресурсы по предмету деятельности Отдела. Администрировать нормативно-справочную информацию по предмету деятельности Отдела.</w:t>
      </w:r>
    </w:p>
    <w:p w:rsidR="003570A7" w:rsidRPr="003570A7" w:rsidRDefault="003570A7" w:rsidP="003570A7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  <w:sz w:val="22"/>
          <w:szCs w:val="22"/>
        </w:rPr>
      </w:pPr>
      <w:r w:rsidRPr="003570A7">
        <w:rPr>
          <w:iCs/>
          <w:sz w:val="22"/>
          <w:szCs w:val="22"/>
        </w:rPr>
        <w:t>5.1.20. Участвовать в организации внедрения программных продуктов по предмету деятельности Отдела.</w:t>
      </w:r>
    </w:p>
    <w:p w:rsidR="003570A7" w:rsidRPr="003570A7" w:rsidRDefault="003570A7" w:rsidP="003570A7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  <w:sz w:val="22"/>
          <w:szCs w:val="22"/>
        </w:rPr>
      </w:pPr>
      <w:r w:rsidRPr="003570A7">
        <w:rPr>
          <w:iCs/>
          <w:sz w:val="22"/>
          <w:szCs w:val="22"/>
        </w:rPr>
        <w:t xml:space="preserve">5.1.21. Участвовать в организации и проведении семинаров, совещаний по вопросам, входящим в компетенцию Отдела. </w:t>
      </w:r>
    </w:p>
    <w:p w:rsidR="003570A7" w:rsidRPr="003570A7" w:rsidRDefault="003570A7" w:rsidP="003570A7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  <w:sz w:val="22"/>
          <w:szCs w:val="22"/>
        </w:rPr>
      </w:pPr>
      <w:r w:rsidRPr="003570A7">
        <w:rPr>
          <w:iCs/>
          <w:sz w:val="22"/>
          <w:szCs w:val="22"/>
        </w:rPr>
        <w:lastRenderedPageBreak/>
        <w:t>5.1.22. Подготавливать материалы для публикации в средствах массовой информации и размещения на интернет-сайте по вопросам, входящим в компетенцию Отдела.</w:t>
      </w:r>
    </w:p>
    <w:p w:rsidR="003570A7" w:rsidRPr="003570A7" w:rsidRDefault="003570A7" w:rsidP="003570A7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  <w:sz w:val="22"/>
          <w:szCs w:val="22"/>
        </w:rPr>
      </w:pPr>
      <w:r w:rsidRPr="003570A7">
        <w:rPr>
          <w:iCs/>
          <w:sz w:val="22"/>
          <w:szCs w:val="22"/>
        </w:rPr>
        <w:t>5.1.23. Участвовать в организации и проведении мероприятий по: адаптации, профессиональной подготовке, патриотическому воспитанию сотрудников Отдела; формировании кадрового резерва,  внедрении прогрессивных кадровых практик.</w:t>
      </w:r>
    </w:p>
    <w:p w:rsidR="003570A7" w:rsidRPr="003570A7" w:rsidRDefault="003570A7" w:rsidP="003570A7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  <w:sz w:val="22"/>
          <w:szCs w:val="22"/>
        </w:rPr>
      </w:pPr>
      <w:r w:rsidRPr="003570A7">
        <w:rPr>
          <w:iCs/>
          <w:sz w:val="22"/>
          <w:szCs w:val="22"/>
        </w:rPr>
        <w:t>5.1.24. Вести в установленном порядке делопроизводство и хранение документов Отдела, подготавливать их для передачи на архивное хранение.</w:t>
      </w:r>
    </w:p>
    <w:p w:rsidR="003570A7" w:rsidRPr="003570A7" w:rsidRDefault="003570A7" w:rsidP="003570A7">
      <w:pPr>
        <w:tabs>
          <w:tab w:val="num" w:pos="680"/>
        </w:tabs>
        <w:autoSpaceDE w:val="0"/>
        <w:autoSpaceDN w:val="0"/>
        <w:ind w:left="-567" w:firstLine="567"/>
        <w:jc w:val="both"/>
        <w:rPr>
          <w:sz w:val="22"/>
          <w:szCs w:val="22"/>
        </w:rPr>
      </w:pPr>
      <w:r w:rsidRPr="003570A7">
        <w:rPr>
          <w:sz w:val="22"/>
          <w:szCs w:val="22"/>
        </w:rPr>
        <w:t>5.1.25.</w:t>
      </w:r>
      <w:r w:rsidRPr="003570A7">
        <w:rPr>
          <w:b/>
          <w:sz w:val="22"/>
          <w:szCs w:val="22"/>
        </w:rPr>
        <w:t xml:space="preserve"> </w:t>
      </w:r>
      <w:r w:rsidRPr="003570A7">
        <w:rPr>
          <w:sz w:val="22"/>
          <w:szCs w:val="22"/>
        </w:rPr>
        <w:t>В порядке взаимозаменяемости при отсутствии главного государственного налогового инспектора и государственного налогового инспектора   выполняет  иные функции, вытекающие из должностных обязанностей главного государственного налогового инспектора и государственного налогового инспектора, задач и функций, возложенных на отдел Положением об отделе, и конкретные поручения начальника отдела.</w:t>
      </w:r>
    </w:p>
    <w:p w:rsidR="003570A7" w:rsidRPr="003570A7" w:rsidRDefault="003570A7" w:rsidP="003570A7">
      <w:pPr>
        <w:ind w:left="-567" w:firstLine="540"/>
        <w:jc w:val="both"/>
        <w:rPr>
          <w:sz w:val="22"/>
          <w:szCs w:val="22"/>
        </w:rPr>
      </w:pPr>
    </w:p>
    <w:p w:rsidR="003570A7" w:rsidRPr="003570A7" w:rsidRDefault="003570A7" w:rsidP="003570A7">
      <w:pPr>
        <w:pStyle w:val="a3"/>
        <w:autoSpaceDE w:val="0"/>
        <w:autoSpaceDN w:val="0"/>
        <w:ind w:left="-567" w:firstLine="540"/>
        <w:jc w:val="both"/>
        <w:rPr>
          <w:sz w:val="22"/>
          <w:szCs w:val="22"/>
        </w:rPr>
      </w:pPr>
      <w:r w:rsidRPr="003570A7">
        <w:rPr>
          <w:sz w:val="22"/>
          <w:szCs w:val="22"/>
        </w:rPr>
        <w:t xml:space="preserve">5.2. </w:t>
      </w:r>
      <w:r w:rsidRPr="003570A7">
        <w:rPr>
          <w:b/>
          <w:sz w:val="22"/>
          <w:szCs w:val="22"/>
        </w:rPr>
        <w:t>Основные права</w:t>
      </w:r>
      <w:r w:rsidRPr="003570A7">
        <w:rPr>
          <w:sz w:val="22"/>
          <w:szCs w:val="22"/>
        </w:rPr>
        <w:t xml:space="preserve"> федерального гражданского служащего, замещающего должность старшего государственного налогового инспектора Управления, определены статьей 14 Федерального закона от 27 июля 2004 года № 79-ФЗ «О государственной гражданской службе Российской Федерации».</w:t>
      </w:r>
    </w:p>
    <w:p w:rsidR="003570A7" w:rsidRPr="003570A7" w:rsidRDefault="003570A7" w:rsidP="003570A7">
      <w:pPr>
        <w:ind w:left="-567" w:firstLine="540"/>
        <w:jc w:val="both"/>
        <w:rPr>
          <w:sz w:val="22"/>
          <w:szCs w:val="22"/>
        </w:rPr>
      </w:pPr>
      <w:r w:rsidRPr="003570A7">
        <w:rPr>
          <w:sz w:val="22"/>
          <w:szCs w:val="22"/>
        </w:rPr>
        <w:t xml:space="preserve">Старший  государственный налоговый инспектор, исходя из установленных полномочий и в пределах функциональной компетенции, </w:t>
      </w:r>
      <w:r w:rsidRPr="003570A7">
        <w:rPr>
          <w:b/>
          <w:sz w:val="22"/>
          <w:szCs w:val="22"/>
        </w:rPr>
        <w:t>имеет право:</w:t>
      </w:r>
    </w:p>
    <w:p w:rsidR="003570A7" w:rsidRPr="003570A7" w:rsidRDefault="003570A7" w:rsidP="003570A7">
      <w:pPr>
        <w:ind w:left="-567" w:firstLine="567"/>
        <w:jc w:val="both"/>
        <w:rPr>
          <w:sz w:val="22"/>
          <w:szCs w:val="22"/>
        </w:rPr>
      </w:pPr>
      <w:r w:rsidRPr="003570A7">
        <w:rPr>
          <w:sz w:val="22"/>
          <w:szCs w:val="22"/>
        </w:rPr>
        <w:t>5.2.1. вносить начальнику Отдела Управления предложения, направленные на совершенствование работы Отдела и Управления по вопросам, отнесенным к компетенции Отдела;</w:t>
      </w:r>
    </w:p>
    <w:p w:rsidR="003570A7" w:rsidRPr="003570A7" w:rsidRDefault="003570A7" w:rsidP="003570A7">
      <w:pPr>
        <w:ind w:left="-567" w:firstLine="567"/>
        <w:jc w:val="both"/>
        <w:rPr>
          <w:sz w:val="22"/>
          <w:szCs w:val="22"/>
        </w:rPr>
      </w:pPr>
      <w:r w:rsidRPr="003570A7">
        <w:rPr>
          <w:sz w:val="22"/>
          <w:szCs w:val="22"/>
        </w:rPr>
        <w:t>5.2.2. в целях обеспечения выполнения функций, возложенных на Отдел, требовать от должностных лиц Управления своевременного представления необходимых документов, устранения нарушений нормативных правовых актов;</w:t>
      </w:r>
    </w:p>
    <w:p w:rsidR="003570A7" w:rsidRPr="003570A7" w:rsidRDefault="003570A7" w:rsidP="003570A7">
      <w:pPr>
        <w:ind w:left="-567" w:firstLine="567"/>
        <w:jc w:val="both"/>
        <w:rPr>
          <w:sz w:val="22"/>
          <w:szCs w:val="22"/>
        </w:rPr>
      </w:pPr>
      <w:r w:rsidRPr="003570A7">
        <w:rPr>
          <w:sz w:val="22"/>
          <w:szCs w:val="22"/>
        </w:rPr>
        <w:t>5.2.3. на доступ к информационным ресурсам в объемах, необходимых для исполнения должностных обязанностей.</w:t>
      </w: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570A7">
        <w:rPr>
          <w:rFonts w:ascii="Times New Roman" w:hAnsi="Times New Roman" w:cs="Times New Roman"/>
          <w:sz w:val="22"/>
          <w:szCs w:val="22"/>
        </w:rPr>
        <w:t xml:space="preserve">6. Старший государственный налоговый инспектор за неисполнение или ненадлежащее исполнение должностных обязанностей </w:t>
      </w:r>
      <w:r w:rsidRPr="003570A7">
        <w:rPr>
          <w:rFonts w:ascii="Times New Roman" w:hAnsi="Times New Roman" w:cs="Times New Roman"/>
          <w:b/>
          <w:sz w:val="22"/>
          <w:szCs w:val="22"/>
        </w:rPr>
        <w:t>может быть привлечен к ответственности в соответствии с законодательством Российской Федерации</w:t>
      </w:r>
      <w:r w:rsidRPr="003570A7">
        <w:rPr>
          <w:rFonts w:ascii="Times New Roman" w:hAnsi="Times New Roman" w:cs="Times New Roman"/>
          <w:sz w:val="22"/>
          <w:szCs w:val="22"/>
        </w:rPr>
        <w:t>, в том числе за:</w:t>
      </w:r>
    </w:p>
    <w:p w:rsidR="003570A7" w:rsidRPr="003570A7" w:rsidRDefault="003570A7" w:rsidP="003570A7">
      <w:pPr>
        <w:ind w:left="-567" w:firstLine="567"/>
        <w:jc w:val="both"/>
        <w:rPr>
          <w:sz w:val="22"/>
          <w:szCs w:val="22"/>
        </w:rPr>
      </w:pPr>
      <w:r w:rsidRPr="003570A7">
        <w:rPr>
          <w:sz w:val="22"/>
          <w:szCs w:val="22"/>
        </w:rPr>
        <w:t xml:space="preserve">6.1. за неисполнение (ненадлежащее исполнение) должностных обязанностей, предусмотренных должностным регламентом </w:t>
      </w:r>
      <w:r w:rsidRPr="003570A7">
        <w:rPr>
          <w:sz w:val="22"/>
          <w:szCs w:val="22"/>
          <w:u w:val="single"/>
        </w:rPr>
        <w:t>старшего государственного налогового инспектора Отдела</w:t>
      </w:r>
      <w:r w:rsidRPr="003570A7">
        <w:rPr>
          <w:sz w:val="22"/>
          <w:szCs w:val="22"/>
        </w:rPr>
        <w:t xml:space="preserve"> Управления. </w:t>
      </w:r>
    </w:p>
    <w:p w:rsidR="003570A7" w:rsidRPr="003570A7" w:rsidRDefault="003570A7" w:rsidP="003570A7">
      <w:pPr>
        <w:ind w:left="-567" w:firstLine="567"/>
        <w:jc w:val="both"/>
        <w:rPr>
          <w:sz w:val="22"/>
          <w:szCs w:val="22"/>
        </w:rPr>
      </w:pPr>
      <w:r w:rsidRPr="003570A7">
        <w:rPr>
          <w:sz w:val="22"/>
          <w:szCs w:val="22"/>
        </w:rPr>
        <w:t>6.2. некачественное и несвоевременное выполнение функций, возложенных на него приказами Управления, предусмотренных Административным регламентом Управления.</w:t>
      </w:r>
    </w:p>
    <w:p w:rsidR="003570A7" w:rsidRPr="003570A7" w:rsidRDefault="003570A7" w:rsidP="003570A7">
      <w:pPr>
        <w:ind w:left="-567" w:firstLine="567"/>
        <w:jc w:val="both"/>
        <w:rPr>
          <w:sz w:val="22"/>
          <w:szCs w:val="22"/>
        </w:rPr>
      </w:pPr>
      <w:r w:rsidRPr="003570A7">
        <w:rPr>
          <w:sz w:val="22"/>
          <w:szCs w:val="22"/>
        </w:rPr>
        <w:t>6.3. действие или бездействие, приведшее к нарушению прав и законных интересов граждан;</w:t>
      </w:r>
    </w:p>
    <w:p w:rsidR="003570A7" w:rsidRPr="003570A7" w:rsidRDefault="003570A7" w:rsidP="003570A7">
      <w:pPr>
        <w:ind w:left="-567" w:firstLine="567"/>
        <w:jc w:val="both"/>
        <w:rPr>
          <w:sz w:val="22"/>
          <w:szCs w:val="22"/>
        </w:rPr>
      </w:pPr>
      <w:r w:rsidRPr="003570A7">
        <w:rPr>
          <w:sz w:val="22"/>
          <w:szCs w:val="22"/>
        </w:rPr>
        <w:t>6.4. разглашение сведений, составляющих государственную и иную охраняемую законом тайну, иной конфиденциальной информации, ставшей ему известной в связи с исполнением должностных обязанностей;</w:t>
      </w:r>
    </w:p>
    <w:p w:rsidR="003570A7" w:rsidRPr="003570A7" w:rsidRDefault="003570A7" w:rsidP="003570A7">
      <w:pPr>
        <w:ind w:left="-567" w:firstLine="567"/>
        <w:jc w:val="both"/>
        <w:rPr>
          <w:sz w:val="22"/>
          <w:szCs w:val="22"/>
        </w:rPr>
      </w:pPr>
      <w:r w:rsidRPr="003570A7">
        <w:rPr>
          <w:sz w:val="22"/>
          <w:szCs w:val="22"/>
        </w:rPr>
        <w:t>6.5. несоблюдение федеральных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приказов и распоряжений руководителя Управления;</w:t>
      </w:r>
    </w:p>
    <w:p w:rsidR="003570A7" w:rsidRPr="003570A7" w:rsidRDefault="003570A7" w:rsidP="003570A7">
      <w:pPr>
        <w:ind w:left="-567" w:firstLine="567"/>
        <w:jc w:val="both"/>
        <w:rPr>
          <w:sz w:val="22"/>
          <w:szCs w:val="22"/>
        </w:rPr>
      </w:pPr>
      <w:r w:rsidRPr="003570A7">
        <w:rPr>
          <w:sz w:val="22"/>
          <w:szCs w:val="22"/>
        </w:rPr>
        <w:t xml:space="preserve">6.6. имущественный ущерб, причиненный по его вине; </w:t>
      </w:r>
    </w:p>
    <w:p w:rsidR="003570A7" w:rsidRPr="003570A7" w:rsidRDefault="003570A7" w:rsidP="003570A7">
      <w:pPr>
        <w:ind w:left="-567" w:firstLine="567"/>
        <w:jc w:val="both"/>
        <w:rPr>
          <w:sz w:val="22"/>
          <w:szCs w:val="22"/>
        </w:rPr>
      </w:pPr>
      <w:r w:rsidRPr="003570A7">
        <w:rPr>
          <w:sz w:val="22"/>
          <w:szCs w:val="22"/>
        </w:rPr>
        <w:t>6.7. несоблюдение требований, запретов и ограничений, связанных с прохождением федеральной государственной гражданской службы, неисполнение обязанностей, установленных в целях противодействия коррупции;</w:t>
      </w:r>
    </w:p>
    <w:p w:rsidR="003570A7" w:rsidRPr="003570A7" w:rsidRDefault="003570A7" w:rsidP="003570A7">
      <w:pPr>
        <w:ind w:left="-567" w:firstLine="567"/>
        <w:jc w:val="both"/>
        <w:rPr>
          <w:sz w:val="22"/>
          <w:szCs w:val="22"/>
        </w:rPr>
      </w:pPr>
      <w:r w:rsidRPr="003570A7">
        <w:rPr>
          <w:sz w:val="22"/>
          <w:szCs w:val="22"/>
        </w:rPr>
        <w:t>6.8. нарушение служебной и исполнительской дисциплины.</w:t>
      </w:r>
    </w:p>
    <w:p w:rsidR="003570A7" w:rsidRPr="003570A7" w:rsidRDefault="003570A7" w:rsidP="003570A7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</w:p>
    <w:p w:rsidR="003570A7" w:rsidRPr="003570A7" w:rsidRDefault="003570A7" w:rsidP="003570A7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2"/>
          <w:szCs w:val="22"/>
        </w:rPr>
      </w:pPr>
      <w:r w:rsidRPr="003570A7">
        <w:rPr>
          <w:rFonts w:ascii="Times New Roman" w:hAnsi="Times New Roman" w:cs="Times New Roman"/>
          <w:b/>
          <w:sz w:val="22"/>
          <w:szCs w:val="22"/>
        </w:rPr>
        <w:t>IV. Перечень вопросов, по которым старший государственный</w:t>
      </w:r>
    </w:p>
    <w:p w:rsidR="003570A7" w:rsidRPr="003570A7" w:rsidRDefault="003570A7" w:rsidP="003570A7">
      <w:pPr>
        <w:pStyle w:val="ConsPlusNormal"/>
        <w:ind w:left="-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70A7">
        <w:rPr>
          <w:rFonts w:ascii="Times New Roman" w:hAnsi="Times New Roman" w:cs="Times New Roman"/>
          <w:b/>
          <w:sz w:val="22"/>
          <w:szCs w:val="22"/>
        </w:rPr>
        <w:t>налоговый инспектор вправе или обязан самостоятельно</w:t>
      </w:r>
    </w:p>
    <w:p w:rsidR="003570A7" w:rsidRPr="003570A7" w:rsidRDefault="003570A7" w:rsidP="003570A7">
      <w:pPr>
        <w:pStyle w:val="ConsPlusNormal"/>
        <w:ind w:left="-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70A7">
        <w:rPr>
          <w:rFonts w:ascii="Times New Roman" w:hAnsi="Times New Roman" w:cs="Times New Roman"/>
          <w:b/>
          <w:sz w:val="22"/>
          <w:szCs w:val="22"/>
        </w:rPr>
        <w:t>принимать управленческие и иные решения</w:t>
      </w:r>
    </w:p>
    <w:p w:rsidR="003570A7" w:rsidRPr="003570A7" w:rsidRDefault="003570A7" w:rsidP="003570A7">
      <w:pPr>
        <w:pStyle w:val="ConsPlusNormal"/>
        <w:ind w:left="-567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7">
        <w:rPr>
          <w:rFonts w:ascii="Times New Roman" w:hAnsi="Times New Roman" w:cs="Times New Roman"/>
          <w:sz w:val="22"/>
          <w:szCs w:val="22"/>
        </w:rPr>
        <w:t xml:space="preserve">7. При исполнении служебных обязанностей старший государственный налоговый инспектор </w:t>
      </w:r>
      <w:r w:rsidRPr="003570A7">
        <w:rPr>
          <w:rFonts w:ascii="Times New Roman" w:hAnsi="Times New Roman" w:cs="Times New Roman"/>
          <w:b/>
          <w:sz w:val="22"/>
          <w:szCs w:val="22"/>
        </w:rPr>
        <w:t>вправе самостоятельно принимать решения по вопросам</w:t>
      </w:r>
      <w:r w:rsidRPr="003570A7">
        <w:rPr>
          <w:rFonts w:ascii="Times New Roman" w:hAnsi="Times New Roman" w:cs="Times New Roman"/>
          <w:sz w:val="22"/>
          <w:szCs w:val="22"/>
        </w:rPr>
        <w:t>:</w:t>
      </w:r>
    </w:p>
    <w:p w:rsidR="003570A7" w:rsidRPr="003570A7" w:rsidRDefault="003570A7" w:rsidP="003570A7">
      <w:pPr>
        <w:ind w:left="-567" w:firstLine="567"/>
        <w:jc w:val="both"/>
        <w:rPr>
          <w:sz w:val="22"/>
          <w:szCs w:val="22"/>
        </w:rPr>
      </w:pPr>
      <w:r w:rsidRPr="003570A7">
        <w:rPr>
          <w:sz w:val="22"/>
          <w:szCs w:val="22"/>
        </w:rPr>
        <w:t>- предусмотренным Положением об Управлении, Положением об Отделе Управления, Административным регламентом Управления, иными нормативными актами в пределах функциональной компетенции, определенной данным Должностным регламентом.</w:t>
      </w: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570A7">
        <w:rPr>
          <w:rFonts w:ascii="Times New Roman" w:hAnsi="Times New Roman" w:cs="Times New Roman"/>
          <w:sz w:val="22"/>
          <w:szCs w:val="22"/>
        </w:rPr>
        <w:t xml:space="preserve">8. При исполнении служебных обязанностей старший государственный налоговый инспектор </w:t>
      </w:r>
      <w:r w:rsidRPr="003570A7">
        <w:rPr>
          <w:rFonts w:ascii="Times New Roman" w:hAnsi="Times New Roman" w:cs="Times New Roman"/>
          <w:b/>
          <w:sz w:val="22"/>
          <w:szCs w:val="22"/>
        </w:rPr>
        <w:t>обязан самостоятельно принимать решения по вопросам:</w:t>
      </w:r>
    </w:p>
    <w:p w:rsidR="003570A7" w:rsidRPr="003570A7" w:rsidRDefault="003570A7" w:rsidP="003570A7">
      <w:pPr>
        <w:ind w:left="-567" w:firstLine="567"/>
        <w:jc w:val="both"/>
        <w:rPr>
          <w:sz w:val="22"/>
          <w:szCs w:val="22"/>
        </w:rPr>
      </w:pPr>
      <w:r w:rsidRPr="003570A7">
        <w:rPr>
          <w:sz w:val="22"/>
          <w:szCs w:val="22"/>
        </w:rPr>
        <w:t>- предусмотренным Положением об Управлении, Положением об Отделе Управления, Административным регламентом Управления, иными нормативными актами в пределах функциональной компетенции, определенной данным Должностным регламентом.</w:t>
      </w:r>
    </w:p>
    <w:p w:rsidR="003570A7" w:rsidRPr="003570A7" w:rsidRDefault="003570A7" w:rsidP="003570A7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</w:p>
    <w:p w:rsidR="003570A7" w:rsidRPr="003570A7" w:rsidRDefault="003570A7" w:rsidP="003570A7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2"/>
          <w:szCs w:val="22"/>
        </w:rPr>
      </w:pPr>
      <w:r w:rsidRPr="003570A7">
        <w:rPr>
          <w:rFonts w:ascii="Times New Roman" w:hAnsi="Times New Roman" w:cs="Times New Roman"/>
          <w:b/>
          <w:sz w:val="22"/>
          <w:szCs w:val="22"/>
        </w:rPr>
        <w:lastRenderedPageBreak/>
        <w:t>V. Перечень вопросов, по которым старший государственный налоговый</w:t>
      </w:r>
    </w:p>
    <w:p w:rsidR="003570A7" w:rsidRPr="003570A7" w:rsidRDefault="003570A7" w:rsidP="003570A7">
      <w:pPr>
        <w:pStyle w:val="ConsPlusNormal"/>
        <w:ind w:left="-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70A7">
        <w:rPr>
          <w:rFonts w:ascii="Times New Roman" w:hAnsi="Times New Roman" w:cs="Times New Roman"/>
          <w:b/>
          <w:sz w:val="22"/>
          <w:szCs w:val="22"/>
        </w:rPr>
        <w:t>инспектор вправе или обязан участвовать при подготовке</w:t>
      </w:r>
    </w:p>
    <w:p w:rsidR="003570A7" w:rsidRPr="003570A7" w:rsidRDefault="003570A7" w:rsidP="003570A7">
      <w:pPr>
        <w:pStyle w:val="ConsPlusNormal"/>
        <w:ind w:left="-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70A7">
        <w:rPr>
          <w:rFonts w:ascii="Times New Roman" w:hAnsi="Times New Roman" w:cs="Times New Roman"/>
          <w:b/>
          <w:sz w:val="22"/>
          <w:szCs w:val="22"/>
        </w:rPr>
        <w:t>проектов нормативных правовых актов и (или) проектов</w:t>
      </w:r>
    </w:p>
    <w:p w:rsidR="003570A7" w:rsidRPr="003570A7" w:rsidRDefault="003570A7" w:rsidP="003570A7">
      <w:pPr>
        <w:pStyle w:val="ConsPlusNormal"/>
        <w:ind w:left="-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70A7">
        <w:rPr>
          <w:rFonts w:ascii="Times New Roman" w:hAnsi="Times New Roman" w:cs="Times New Roman"/>
          <w:b/>
          <w:sz w:val="22"/>
          <w:szCs w:val="22"/>
        </w:rPr>
        <w:t>управленческих и иных решений</w:t>
      </w:r>
    </w:p>
    <w:p w:rsidR="003570A7" w:rsidRPr="003570A7" w:rsidRDefault="003570A7" w:rsidP="003570A7">
      <w:pPr>
        <w:pStyle w:val="ConsPlusNormal"/>
        <w:ind w:left="-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7">
        <w:rPr>
          <w:rFonts w:ascii="Times New Roman" w:hAnsi="Times New Roman" w:cs="Times New Roman"/>
          <w:sz w:val="22"/>
          <w:szCs w:val="22"/>
        </w:rPr>
        <w:t xml:space="preserve">9. Старший государственный налоговый инспектор в соответствии со своей компетенцией </w:t>
      </w:r>
      <w:r w:rsidRPr="003570A7">
        <w:rPr>
          <w:rFonts w:ascii="Times New Roman" w:hAnsi="Times New Roman" w:cs="Times New Roman"/>
          <w:b/>
          <w:sz w:val="22"/>
          <w:szCs w:val="22"/>
        </w:rPr>
        <w:t>вправе участвовать в подготовке (обсуждении) следующих проектов:</w:t>
      </w:r>
    </w:p>
    <w:p w:rsidR="003570A7" w:rsidRPr="003570A7" w:rsidRDefault="003570A7" w:rsidP="003570A7">
      <w:pPr>
        <w:ind w:left="-567" w:firstLine="567"/>
        <w:jc w:val="both"/>
        <w:rPr>
          <w:sz w:val="22"/>
          <w:szCs w:val="22"/>
        </w:rPr>
      </w:pPr>
      <w:r w:rsidRPr="003570A7">
        <w:rPr>
          <w:sz w:val="22"/>
          <w:szCs w:val="22"/>
        </w:rPr>
        <w:t xml:space="preserve">- применения законодательства Российской Федерации о налогах и сборах;       </w:t>
      </w:r>
    </w:p>
    <w:p w:rsidR="003570A7" w:rsidRPr="003570A7" w:rsidRDefault="003570A7" w:rsidP="003570A7">
      <w:pPr>
        <w:ind w:left="-567" w:firstLine="567"/>
        <w:jc w:val="both"/>
        <w:rPr>
          <w:sz w:val="22"/>
          <w:szCs w:val="22"/>
        </w:rPr>
      </w:pPr>
      <w:r w:rsidRPr="003570A7">
        <w:rPr>
          <w:sz w:val="22"/>
          <w:szCs w:val="22"/>
        </w:rPr>
        <w:t>- подготовки нормативных правовых актов, утверждаемых государственными органами субъектов Российской Федерации, по вопросам, отнесенным к компетенции Отдела;</w:t>
      </w:r>
    </w:p>
    <w:p w:rsidR="003570A7" w:rsidRPr="003570A7" w:rsidRDefault="003570A7" w:rsidP="003570A7">
      <w:pPr>
        <w:ind w:left="-567" w:firstLine="567"/>
        <w:jc w:val="both"/>
        <w:rPr>
          <w:sz w:val="22"/>
          <w:szCs w:val="22"/>
        </w:rPr>
      </w:pPr>
      <w:r w:rsidRPr="003570A7">
        <w:rPr>
          <w:sz w:val="22"/>
          <w:szCs w:val="22"/>
        </w:rPr>
        <w:t>- применение мер ответственности, предусмотренных законодательством Российской Федерации за совершение правонарушений;</w:t>
      </w:r>
    </w:p>
    <w:p w:rsidR="003570A7" w:rsidRPr="003570A7" w:rsidRDefault="003570A7" w:rsidP="003570A7">
      <w:pPr>
        <w:ind w:left="-567" w:firstLine="567"/>
        <w:jc w:val="both"/>
        <w:rPr>
          <w:sz w:val="22"/>
          <w:szCs w:val="22"/>
        </w:rPr>
      </w:pPr>
      <w:r w:rsidRPr="003570A7">
        <w:rPr>
          <w:sz w:val="22"/>
          <w:szCs w:val="22"/>
        </w:rPr>
        <w:t>- взаимодействия с правоохранительными и иными контролирующими органами, направленного на выполнение задач и функций Отдела;</w:t>
      </w:r>
    </w:p>
    <w:p w:rsidR="003570A7" w:rsidRPr="003570A7" w:rsidRDefault="003570A7" w:rsidP="003570A7">
      <w:pPr>
        <w:ind w:left="-567" w:firstLine="567"/>
        <w:jc w:val="both"/>
        <w:rPr>
          <w:sz w:val="22"/>
          <w:szCs w:val="22"/>
        </w:rPr>
      </w:pPr>
      <w:r w:rsidRPr="003570A7">
        <w:rPr>
          <w:sz w:val="22"/>
          <w:szCs w:val="22"/>
        </w:rPr>
        <w:t>- возникающим при рассмотрении Управлением заявлений, предложений, жалоб граждан и юридических лиц;</w:t>
      </w:r>
    </w:p>
    <w:p w:rsidR="003570A7" w:rsidRPr="003570A7" w:rsidRDefault="003570A7" w:rsidP="003570A7">
      <w:pPr>
        <w:ind w:left="-567" w:firstLine="567"/>
        <w:jc w:val="both"/>
        <w:rPr>
          <w:sz w:val="22"/>
          <w:szCs w:val="22"/>
        </w:rPr>
      </w:pPr>
      <w:r w:rsidRPr="003570A7">
        <w:rPr>
          <w:sz w:val="22"/>
          <w:szCs w:val="22"/>
        </w:rPr>
        <w:t>- касающимся соблюдения требований к служебному поведению, урегулирования конфликта интересов, предупреждения и предотвращения коррупционных правонарушений;</w:t>
      </w:r>
    </w:p>
    <w:p w:rsidR="003570A7" w:rsidRPr="003570A7" w:rsidRDefault="003570A7" w:rsidP="003570A7">
      <w:pPr>
        <w:ind w:left="-567" w:firstLine="567"/>
        <w:jc w:val="both"/>
        <w:rPr>
          <w:sz w:val="22"/>
          <w:szCs w:val="22"/>
        </w:rPr>
      </w:pPr>
      <w:r w:rsidRPr="003570A7">
        <w:rPr>
          <w:sz w:val="22"/>
          <w:szCs w:val="22"/>
        </w:rPr>
        <w:t>- иным вопросам.</w:t>
      </w:r>
    </w:p>
    <w:p w:rsidR="003570A7" w:rsidRPr="003570A7" w:rsidRDefault="003570A7" w:rsidP="003570A7">
      <w:pPr>
        <w:jc w:val="both"/>
        <w:rPr>
          <w:sz w:val="22"/>
          <w:szCs w:val="22"/>
        </w:rPr>
      </w:pP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570A7">
        <w:rPr>
          <w:rFonts w:ascii="Times New Roman" w:hAnsi="Times New Roman" w:cs="Times New Roman"/>
          <w:sz w:val="22"/>
          <w:szCs w:val="22"/>
        </w:rPr>
        <w:t xml:space="preserve">10. Старший государственный налоговый инспектор в соответствии со своей компетенцией </w:t>
      </w:r>
      <w:r w:rsidRPr="003570A7">
        <w:rPr>
          <w:rFonts w:ascii="Times New Roman" w:hAnsi="Times New Roman" w:cs="Times New Roman"/>
          <w:b/>
          <w:sz w:val="22"/>
          <w:szCs w:val="22"/>
        </w:rPr>
        <w:t>обязан участвовать в подготовке (обсуждении) следующих проектов:</w:t>
      </w: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7">
        <w:rPr>
          <w:rFonts w:ascii="Times New Roman" w:hAnsi="Times New Roman" w:cs="Times New Roman"/>
          <w:sz w:val="22"/>
          <w:szCs w:val="22"/>
        </w:rPr>
        <w:t>- положений об отделе и управлении;</w:t>
      </w: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7">
        <w:rPr>
          <w:rFonts w:ascii="Times New Roman" w:hAnsi="Times New Roman" w:cs="Times New Roman"/>
          <w:sz w:val="22"/>
          <w:szCs w:val="22"/>
        </w:rPr>
        <w:t>- графика отпусков гражданских служащих отдела;</w:t>
      </w: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7">
        <w:rPr>
          <w:rFonts w:ascii="Times New Roman" w:hAnsi="Times New Roman" w:cs="Times New Roman"/>
          <w:sz w:val="22"/>
          <w:szCs w:val="22"/>
        </w:rPr>
        <w:t>- иных актов по поручению непосредственного руководителя и руководства управления.</w:t>
      </w:r>
    </w:p>
    <w:p w:rsidR="003570A7" w:rsidRPr="003570A7" w:rsidRDefault="003570A7" w:rsidP="003570A7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</w:p>
    <w:p w:rsidR="003570A7" w:rsidRPr="003570A7" w:rsidRDefault="003570A7" w:rsidP="003570A7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2"/>
          <w:szCs w:val="22"/>
        </w:rPr>
      </w:pPr>
      <w:r w:rsidRPr="003570A7">
        <w:rPr>
          <w:rFonts w:ascii="Times New Roman" w:hAnsi="Times New Roman" w:cs="Times New Roman"/>
          <w:b/>
          <w:sz w:val="22"/>
          <w:szCs w:val="22"/>
        </w:rPr>
        <w:t>VI. Сроки и процедуры подготовки, рассмотрения проектов</w:t>
      </w:r>
    </w:p>
    <w:p w:rsidR="003570A7" w:rsidRPr="003570A7" w:rsidRDefault="003570A7" w:rsidP="003570A7">
      <w:pPr>
        <w:pStyle w:val="ConsPlusNormal"/>
        <w:ind w:left="-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70A7">
        <w:rPr>
          <w:rFonts w:ascii="Times New Roman" w:hAnsi="Times New Roman" w:cs="Times New Roman"/>
          <w:b/>
          <w:sz w:val="22"/>
          <w:szCs w:val="22"/>
        </w:rPr>
        <w:t>управленческих и иных решений, порядок согласования</w:t>
      </w:r>
    </w:p>
    <w:p w:rsidR="003570A7" w:rsidRPr="003570A7" w:rsidRDefault="003570A7" w:rsidP="003570A7">
      <w:pPr>
        <w:pStyle w:val="ConsPlusNormal"/>
        <w:ind w:left="-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70A7">
        <w:rPr>
          <w:rFonts w:ascii="Times New Roman" w:hAnsi="Times New Roman" w:cs="Times New Roman"/>
          <w:b/>
          <w:sz w:val="22"/>
          <w:szCs w:val="22"/>
        </w:rPr>
        <w:t>и принятия данных решений</w:t>
      </w:r>
    </w:p>
    <w:p w:rsidR="003570A7" w:rsidRPr="003570A7" w:rsidRDefault="003570A7" w:rsidP="003570A7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7">
        <w:rPr>
          <w:rFonts w:ascii="Times New Roman" w:hAnsi="Times New Roman" w:cs="Times New Roman"/>
          <w:sz w:val="22"/>
          <w:szCs w:val="22"/>
        </w:rPr>
        <w:t>11.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3570A7" w:rsidRPr="003570A7" w:rsidRDefault="003570A7" w:rsidP="003570A7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</w:p>
    <w:p w:rsidR="003570A7" w:rsidRPr="003570A7" w:rsidRDefault="003570A7" w:rsidP="003570A7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2"/>
          <w:szCs w:val="22"/>
        </w:rPr>
      </w:pPr>
      <w:r w:rsidRPr="003570A7">
        <w:rPr>
          <w:rFonts w:ascii="Times New Roman" w:hAnsi="Times New Roman" w:cs="Times New Roman"/>
          <w:b/>
          <w:sz w:val="22"/>
          <w:szCs w:val="22"/>
        </w:rPr>
        <w:t>VII. Порядок служебного взаимодействия</w:t>
      </w:r>
    </w:p>
    <w:p w:rsidR="003570A7" w:rsidRPr="003570A7" w:rsidRDefault="003570A7" w:rsidP="003570A7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7">
        <w:rPr>
          <w:rFonts w:ascii="Times New Roman" w:hAnsi="Times New Roman" w:cs="Times New Roman"/>
          <w:sz w:val="22"/>
          <w:szCs w:val="22"/>
        </w:rPr>
        <w:t xml:space="preserve">12. Взаимодействие старшего государственного налогового инспектора с федеральными государственными гражданскими служащими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5" w:history="1">
        <w:r w:rsidRPr="003570A7">
          <w:rPr>
            <w:rFonts w:ascii="Times New Roman" w:hAnsi="Times New Roman" w:cs="Times New Roman"/>
            <w:sz w:val="22"/>
            <w:szCs w:val="22"/>
          </w:rPr>
          <w:t>принципов</w:t>
        </w:r>
      </w:hyperlink>
      <w:r w:rsidRPr="003570A7">
        <w:rPr>
          <w:rFonts w:ascii="Times New Roman" w:hAnsi="Times New Roman" w:cs="Times New Roman"/>
          <w:sz w:val="22"/>
          <w:szCs w:val="22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6" w:history="1">
        <w:r w:rsidRPr="003570A7">
          <w:rPr>
            <w:rFonts w:ascii="Times New Roman" w:hAnsi="Times New Roman" w:cs="Times New Roman"/>
            <w:sz w:val="22"/>
            <w:szCs w:val="22"/>
          </w:rPr>
          <w:t>статьей 18</w:t>
        </w:r>
      </w:hyperlink>
      <w:r w:rsidRPr="003570A7">
        <w:rPr>
          <w:rFonts w:ascii="Times New Roman" w:hAnsi="Times New Roman" w:cs="Times New Roman"/>
          <w:sz w:val="22"/>
          <w:szCs w:val="22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3570A7" w:rsidRPr="003570A7" w:rsidRDefault="003570A7" w:rsidP="003570A7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</w:p>
    <w:p w:rsidR="003570A7" w:rsidRPr="003570A7" w:rsidRDefault="003570A7" w:rsidP="003570A7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2"/>
          <w:szCs w:val="22"/>
        </w:rPr>
      </w:pPr>
      <w:r w:rsidRPr="003570A7">
        <w:rPr>
          <w:rFonts w:ascii="Times New Roman" w:hAnsi="Times New Roman" w:cs="Times New Roman"/>
          <w:b/>
          <w:sz w:val="22"/>
          <w:szCs w:val="22"/>
        </w:rPr>
        <w:t>VIII. Перечень государственных услуг, оказываемых</w:t>
      </w:r>
    </w:p>
    <w:p w:rsidR="003570A7" w:rsidRPr="003570A7" w:rsidRDefault="003570A7" w:rsidP="003570A7">
      <w:pPr>
        <w:pStyle w:val="ConsPlusNormal"/>
        <w:ind w:left="-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70A7">
        <w:rPr>
          <w:rFonts w:ascii="Times New Roman" w:hAnsi="Times New Roman" w:cs="Times New Roman"/>
          <w:b/>
          <w:sz w:val="22"/>
          <w:szCs w:val="22"/>
        </w:rPr>
        <w:t>гражданам и организациям в соответствии с административным</w:t>
      </w:r>
    </w:p>
    <w:p w:rsidR="003570A7" w:rsidRPr="003570A7" w:rsidRDefault="003570A7" w:rsidP="003570A7">
      <w:pPr>
        <w:pStyle w:val="ConsPlusNormal"/>
        <w:ind w:left="-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70A7">
        <w:rPr>
          <w:rFonts w:ascii="Times New Roman" w:hAnsi="Times New Roman" w:cs="Times New Roman"/>
          <w:b/>
          <w:sz w:val="22"/>
          <w:szCs w:val="22"/>
        </w:rPr>
        <w:t>регламентом Федеральной налоговой службы</w:t>
      </w:r>
    </w:p>
    <w:p w:rsidR="003570A7" w:rsidRPr="003570A7" w:rsidRDefault="003570A7" w:rsidP="003570A7">
      <w:pPr>
        <w:pStyle w:val="ConsPlusNormal"/>
        <w:ind w:left="-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570A7" w:rsidRPr="003570A7" w:rsidRDefault="003570A7" w:rsidP="003570A7">
      <w:pPr>
        <w:ind w:left="-567" w:firstLine="540"/>
        <w:jc w:val="both"/>
        <w:rPr>
          <w:b/>
          <w:sz w:val="22"/>
          <w:szCs w:val="22"/>
        </w:rPr>
      </w:pPr>
      <w:r w:rsidRPr="003570A7">
        <w:rPr>
          <w:sz w:val="22"/>
          <w:szCs w:val="22"/>
        </w:rPr>
        <w:t xml:space="preserve">13. </w:t>
      </w:r>
      <w:r w:rsidRPr="003570A7">
        <w:rPr>
          <w:b/>
          <w:sz w:val="22"/>
          <w:szCs w:val="22"/>
        </w:rPr>
        <w:t>Старший</w:t>
      </w:r>
      <w:r w:rsidRPr="003570A7">
        <w:rPr>
          <w:sz w:val="22"/>
          <w:szCs w:val="22"/>
        </w:rPr>
        <w:t xml:space="preserve"> г</w:t>
      </w:r>
      <w:r w:rsidRPr="003570A7">
        <w:rPr>
          <w:b/>
          <w:sz w:val="22"/>
          <w:szCs w:val="22"/>
        </w:rPr>
        <w:t xml:space="preserve">осударственный налоговый инспектор </w:t>
      </w:r>
      <w:r w:rsidRPr="003570A7">
        <w:rPr>
          <w:sz w:val="22"/>
          <w:szCs w:val="22"/>
        </w:rPr>
        <w:t xml:space="preserve">в пределах функциональной компетенции, исходя из установленных полномочий, может оказывать </w:t>
      </w:r>
      <w:r w:rsidRPr="003570A7">
        <w:rPr>
          <w:b/>
          <w:sz w:val="22"/>
          <w:szCs w:val="22"/>
        </w:rPr>
        <w:t>государственные услуги:</w:t>
      </w:r>
    </w:p>
    <w:p w:rsidR="003570A7" w:rsidRPr="003570A7" w:rsidRDefault="003570A7" w:rsidP="003570A7">
      <w:pPr>
        <w:autoSpaceDE w:val="0"/>
        <w:autoSpaceDN w:val="0"/>
        <w:adjustRightInd w:val="0"/>
        <w:ind w:left="-567" w:firstLine="567"/>
        <w:jc w:val="both"/>
        <w:rPr>
          <w:sz w:val="22"/>
          <w:szCs w:val="22"/>
        </w:rPr>
      </w:pPr>
      <w:r w:rsidRPr="003570A7">
        <w:rPr>
          <w:sz w:val="22"/>
          <w:szCs w:val="22"/>
        </w:rPr>
        <w:t>-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(расчетов);</w:t>
      </w:r>
    </w:p>
    <w:p w:rsidR="003570A7" w:rsidRPr="003570A7" w:rsidRDefault="003570A7" w:rsidP="003570A7">
      <w:pPr>
        <w:autoSpaceDE w:val="0"/>
        <w:autoSpaceDN w:val="0"/>
        <w:adjustRightInd w:val="0"/>
        <w:ind w:left="-567" w:firstLine="567"/>
        <w:jc w:val="both"/>
        <w:rPr>
          <w:sz w:val="22"/>
          <w:szCs w:val="22"/>
        </w:rPr>
      </w:pPr>
      <w:r w:rsidRPr="003570A7">
        <w:rPr>
          <w:sz w:val="22"/>
          <w:szCs w:val="22"/>
        </w:rPr>
        <w:lastRenderedPageBreak/>
        <w:t>- по ведению личного приема граждан, обеспечению своевременного и полного рассмотрения обращений граждан, принятие по ним решений и направление заявителям ответов в установленный законодательством Российской Федерации срок;</w:t>
      </w:r>
    </w:p>
    <w:p w:rsidR="003570A7" w:rsidRPr="003570A7" w:rsidRDefault="003570A7" w:rsidP="003570A7">
      <w:pPr>
        <w:autoSpaceDE w:val="0"/>
        <w:autoSpaceDN w:val="0"/>
        <w:adjustRightInd w:val="0"/>
        <w:ind w:left="-567" w:firstLine="567"/>
        <w:jc w:val="both"/>
        <w:rPr>
          <w:sz w:val="22"/>
          <w:szCs w:val="22"/>
        </w:rPr>
      </w:pPr>
      <w:r w:rsidRPr="003570A7">
        <w:rPr>
          <w:sz w:val="22"/>
          <w:szCs w:val="22"/>
        </w:rPr>
        <w:t>- иные услуги, в соответствии с законодательством Российской Федерации.</w:t>
      </w:r>
    </w:p>
    <w:p w:rsidR="003570A7" w:rsidRPr="003570A7" w:rsidRDefault="003570A7" w:rsidP="003570A7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</w:p>
    <w:p w:rsidR="003570A7" w:rsidRPr="003570A7" w:rsidRDefault="003570A7" w:rsidP="003570A7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2"/>
          <w:szCs w:val="22"/>
        </w:rPr>
      </w:pPr>
      <w:r w:rsidRPr="003570A7">
        <w:rPr>
          <w:rFonts w:ascii="Times New Roman" w:hAnsi="Times New Roman" w:cs="Times New Roman"/>
          <w:b/>
          <w:sz w:val="22"/>
          <w:szCs w:val="22"/>
        </w:rPr>
        <w:t>IX. Показатели эффективности и результативности</w:t>
      </w:r>
    </w:p>
    <w:p w:rsidR="003570A7" w:rsidRPr="003570A7" w:rsidRDefault="003570A7" w:rsidP="003570A7">
      <w:pPr>
        <w:pStyle w:val="ConsPlusNormal"/>
        <w:ind w:left="-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70A7">
        <w:rPr>
          <w:rFonts w:ascii="Times New Roman" w:hAnsi="Times New Roman" w:cs="Times New Roman"/>
          <w:b/>
          <w:sz w:val="22"/>
          <w:szCs w:val="22"/>
        </w:rPr>
        <w:t>профессиональной служебной деятельности</w:t>
      </w:r>
    </w:p>
    <w:p w:rsidR="003570A7" w:rsidRPr="003570A7" w:rsidRDefault="003570A7" w:rsidP="003570A7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570A7">
        <w:rPr>
          <w:rFonts w:ascii="Times New Roman" w:hAnsi="Times New Roman" w:cs="Times New Roman"/>
          <w:sz w:val="22"/>
          <w:szCs w:val="22"/>
        </w:rPr>
        <w:t xml:space="preserve">14. Эффективность профессиональной служебной деятельности </w:t>
      </w:r>
      <w:r w:rsidRPr="003570A7">
        <w:rPr>
          <w:rFonts w:ascii="Times New Roman" w:hAnsi="Times New Roman" w:cs="Times New Roman"/>
          <w:b/>
          <w:sz w:val="22"/>
          <w:szCs w:val="22"/>
        </w:rPr>
        <w:t>старшего</w:t>
      </w:r>
      <w:r w:rsidRPr="003570A7">
        <w:rPr>
          <w:rFonts w:ascii="Times New Roman" w:hAnsi="Times New Roman" w:cs="Times New Roman"/>
          <w:sz w:val="22"/>
          <w:szCs w:val="22"/>
        </w:rPr>
        <w:t xml:space="preserve"> </w:t>
      </w:r>
      <w:r w:rsidRPr="003570A7">
        <w:rPr>
          <w:rFonts w:ascii="Times New Roman" w:hAnsi="Times New Roman" w:cs="Times New Roman"/>
          <w:b/>
          <w:sz w:val="22"/>
          <w:szCs w:val="22"/>
        </w:rPr>
        <w:t>государственного налогового инспектора оценивается по следующим показателям:</w:t>
      </w: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3570A7">
        <w:rPr>
          <w:rFonts w:ascii="Times New Roman" w:hAnsi="Times New Roman" w:cs="Times New Roman"/>
          <w:sz w:val="22"/>
          <w:szCs w:val="22"/>
        </w:rPr>
        <w:t>выполнению возложенных на отдел задач и функций, повышение эффективности его деятельности по вопросам компетенции государственного служащего</w:t>
      </w:r>
      <w:r w:rsidRPr="003570A7">
        <w:rPr>
          <w:rFonts w:ascii="Times New Roman" w:hAnsi="Times New Roman" w:cs="Times New Roman"/>
          <w:b/>
          <w:sz w:val="22"/>
          <w:szCs w:val="22"/>
        </w:rPr>
        <w:t xml:space="preserve">; </w:t>
      </w: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7">
        <w:rPr>
          <w:rFonts w:ascii="Times New Roman" w:hAnsi="Times New Roman" w:cs="Times New Roman"/>
          <w:sz w:val="22"/>
          <w:szCs w:val="22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7">
        <w:rPr>
          <w:rFonts w:ascii="Times New Roman" w:hAnsi="Times New Roman" w:cs="Times New Roman"/>
          <w:sz w:val="22"/>
          <w:szCs w:val="22"/>
        </w:rPr>
        <w:t>своевременности и оперативности выполнения поручений;</w:t>
      </w: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7">
        <w:rPr>
          <w:rFonts w:ascii="Times New Roman" w:hAnsi="Times New Roman" w:cs="Times New Roman"/>
          <w:sz w:val="22"/>
          <w:szCs w:val="22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7">
        <w:rPr>
          <w:rFonts w:ascii="Times New Roman" w:hAnsi="Times New Roman" w:cs="Times New Roman"/>
          <w:sz w:val="22"/>
          <w:szCs w:val="22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7">
        <w:rPr>
          <w:rFonts w:ascii="Times New Roman" w:hAnsi="Times New Roman" w:cs="Times New Roman"/>
          <w:sz w:val="22"/>
          <w:szCs w:val="22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7">
        <w:rPr>
          <w:rFonts w:ascii="Times New Roman" w:hAnsi="Times New Roman" w:cs="Times New Roman"/>
          <w:sz w:val="22"/>
          <w:szCs w:val="22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570A7" w:rsidRPr="003570A7" w:rsidRDefault="003570A7" w:rsidP="003570A7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7">
        <w:rPr>
          <w:rFonts w:ascii="Times New Roman" w:hAnsi="Times New Roman" w:cs="Times New Roman"/>
          <w:sz w:val="22"/>
          <w:szCs w:val="22"/>
        </w:rPr>
        <w:t>осознанию ответственности за последствия своих действий.</w:t>
      </w:r>
    </w:p>
    <w:p w:rsidR="003570A7" w:rsidRPr="00CA3FD6" w:rsidRDefault="003570A7" w:rsidP="003570A7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3570A7" w:rsidRPr="00CA3FD6" w:rsidRDefault="003570A7" w:rsidP="003570A7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3570A7" w:rsidRPr="00CA3FD6" w:rsidRDefault="003570A7" w:rsidP="003570A7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323045" w:rsidRDefault="00323045" w:rsidP="00323045">
      <w:pPr>
        <w:pStyle w:val="21"/>
        <w:spacing w:line="120" w:lineRule="exact"/>
        <w:jc w:val="both"/>
        <w:rPr>
          <w:sz w:val="28"/>
          <w:szCs w:val="28"/>
        </w:rPr>
      </w:pPr>
    </w:p>
    <w:p w:rsidR="00676EC6" w:rsidRDefault="00676EC6" w:rsidP="00323045">
      <w:pPr>
        <w:pStyle w:val="21"/>
        <w:spacing w:line="120" w:lineRule="exact"/>
        <w:jc w:val="both"/>
        <w:rPr>
          <w:sz w:val="28"/>
          <w:szCs w:val="28"/>
        </w:rPr>
      </w:pPr>
    </w:p>
    <w:p w:rsidR="00676EC6" w:rsidRDefault="00676EC6" w:rsidP="00323045">
      <w:pPr>
        <w:pStyle w:val="21"/>
        <w:spacing w:line="120" w:lineRule="exact"/>
        <w:jc w:val="both"/>
        <w:rPr>
          <w:sz w:val="28"/>
          <w:szCs w:val="28"/>
        </w:rPr>
      </w:pPr>
    </w:p>
    <w:p w:rsidR="00676EC6" w:rsidRDefault="00676EC6" w:rsidP="00323045">
      <w:pPr>
        <w:pStyle w:val="21"/>
        <w:spacing w:line="120" w:lineRule="exact"/>
        <w:jc w:val="both"/>
        <w:rPr>
          <w:sz w:val="28"/>
          <w:szCs w:val="28"/>
        </w:rPr>
      </w:pPr>
    </w:p>
    <w:p w:rsidR="00676EC6" w:rsidRDefault="00676EC6" w:rsidP="00323045">
      <w:pPr>
        <w:pStyle w:val="21"/>
        <w:spacing w:line="120" w:lineRule="exact"/>
        <w:jc w:val="both"/>
        <w:rPr>
          <w:sz w:val="28"/>
          <w:szCs w:val="28"/>
        </w:rPr>
      </w:pPr>
    </w:p>
    <w:sectPr w:rsidR="00676EC6" w:rsidSect="00151B05">
      <w:headerReference w:type="default" r:id="rId17"/>
      <w:pgSz w:w="11906" w:h="16838"/>
      <w:pgMar w:top="567" w:right="566" w:bottom="284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0A7" w:rsidRDefault="003570A7" w:rsidP="001843F2">
      <w:r>
        <w:separator/>
      </w:r>
    </w:p>
  </w:endnote>
  <w:endnote w:type="continuationSeparator" w:id="0">
    <w:p w:rsidR="003570A7" w:rsidRDefault="003570A7" w:rsidP="0018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0A7" w:rsidRDefault="003570A7" w:rsidP="001843F2">
      <w:r>
        <w:separator/>
      </w:r>
    </w:p>
  </w:footnote>
  <w:footnote w:type="continuationSeparator" w:id="0">
    <w:p w:rsidR="003570A7" w:rsidRDefault="003570A7" w:rsidP="00184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0A7" w:rsidRDefault="003570A7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BC67B7">
      <w:rPr>
        <w:noProof/>
      </w:rPr>
      <w:t>1</w:t>
    </w:r>
    <w:r>
      <w:fldChar w:fldCharType="end"/>
    </w:r>
  </w:p>
  <w:p w:rsidR="003570A7" w:rsidRDefault="003570A7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1B61844"/>
    <w:lvl w:ilvl="0">
      <w:start w:val="1"/>
      <w:numFmt w:val="decimal"/>
      <w:lvlText w:val="%1."/>
      <w:lvlJc w:val="left"/>
      <w:rPr>
        <w:sz w:val="30"/>
        <w:szCs w:val="30"/>
      </w:rPr>
    </w:lvl>
    <w:lvl w:ilvl="1">
      <w:start w:val="1"/>
      <w:numFmt w:val="decimal"/>
      <w:lvlText w:val="%2."/>
      <w:lvlJc w:val="left"/>
      <w:rPr>
        <w:sz w:val="30"/>
        <w:szCs w:val="30"/>
      </w:rPr>
    </w:lvl>
    <w:lvl w:ilvl="2">
      <w:start w:val="1"/>
      <w:numFmt w:val="decimal"/>
      <w:lvlText w:val="%2."/>
      <w:lvlJc w:val="left"/>
      <w:rPr>
        <w:sz w:val="30"/>
        <w:szCs w:val="30"/>
      </w:rPr>
    </w:lvl>
    <w:lvl w:ilvl="3">
      <w:start w:val="1"/>
      <w:numFmt w:val="decimal"/>
      <w:lvlText w:val="%2."/>
      <w:lvlJc w:val="left"/>
      <w:rPr>
        <w:sz w:val="30"/>
        <w:szCs w:val="30"/>
      </w:rPr>
    </w:lvl>
    <w:lvl w:ilvl="4">
      <w:start w:val="1"/>
      <w:numFmt w:val="decimal"/>
      <w:lvlText w:val="%2."/>
      <w:lvlJc w:val="left"/>
      <w:rPr>
        <w:sz w:val="30"/>
        <w:szCs w:val="30"/>
      </w:rPr>
    </w:lvl>
    <w:lvl w:ilvl="5">
      <w:start w:val="1"/>
      <w:numFmt w:val="decimal"/>
      <w:lvlText w:val="%2."/>
      <w:lvlJc w:val="left"/>
      <w:rPr>
        <w:sz w:val="30"/>
        <w:szCs w:val="30"/>
      </w:rPr>
    </w:lvl>
    <w:lvl w:ilvl="6">
      <w:start w:val="1"/>
      <w:numFmt w:val="decimal"/>
      <w:lvlText w:val="%2."/>
      <w:lvlJc w:val="left"/>
      <w:rPr>
        <w:sz w:val="30"/>
        <w:szCs w:val="30"/>
      </w:rPr>
    </w:lvl>
    <w:lvl w:ilvl="7">
      <w:start w:val="1"/>
      <w:numFmt w:val="decimal"/>
      <w:lvlText w:val="%2."/>
      <w:lvlJc w:val="left"/>
      <w:rPr>
        <w:sz w:val="30"/>
        <w:szCs w:val="30"/>
      </w:rPr>
    </w:lvl>
    <w:lvl w:ilvl="8">
      <w:start w:val="1"/>
      <w:numFmt w:val="decimal"/>
      <w:lvlText w:val="%2."/>
      <w:lvlJc w:val="left"/>
      <w:rPr>
        <w:sz w:val="30"/>
        <w:szCs w:val="30"/>
      </w:rPr>
    </w:lvl>
  </w:abstractNum>
  <w:abstractNum w:abstractNumId="1">
    <w:nsid w:val="000C6BF2"/>
    <w:multiLevelType w:val="hybridMultilevel"/>
    <w:tmpl w:val="B4DA7F8E"/>
    <w:lvl w:ilvl="0" w:tplc="1F962B3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FA64AB"/>
    <w:multiLevelType w:val="multilevel"/>
    <w:tmpl w:val="6FF6A292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34A4C15"/>
    <w:multiLevelType w:val="hybridMultilevel"/>
    <w:tmpl w:val="167ABED8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853969"/>
    <w:multiLevelType w:val="hybridMultilevel"/>
    <w:tmpl w:val="87007EC8"/>
    <w:lvl w:ilvl="0" w:tplc="1F962B3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>
    <w:nsid w:val="0BD4765D"/>
    <w:multiLevelType w:val="hybridMultilevel"/>
    <w:tmpl w:val="5378AD9C"/>
    <w:lvl w:ilvl="0" w:tplc="77F46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594193"/>
    <w:multiLevelType w:val="hybridMultilevel"/>
    <w:tmpl w:val="CEA07F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0E00FC8"/>
    <w:multiLevelType w:val="multilevel"/>
    <w:tmpl w:val="53FA11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164344F6"/>
    <w:multiLevelType w:val="hybridMultilevel"/>
    <w:tmpl w:val="42948950"/>
    <w:lvl w:ilvl="0" w:tplc="AA52AC9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074475D"/>
    <w:multiLevelType w:val="multilevel"/>
    <w:tmpl w:val="E494BDF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>
    <w:nsid w:val="22ED057C"/>
    <w:multiLevelType w:val="multilevel"/>
    <w:tmpl w:val="2172646E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1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7906C6F"/>
    <w:multiLevelType w:val="hybridMultilevel"/>
    <w:tmpl w:val="D556063C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8516289"/>
    <w:multiLevelType w:val="hybridMultilevel"/>
    <w:tmpl w:val="EA6AA0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2D5D0766"/>
    <w:multiLevelType w:val="multilevel"/>
    <w:tmpl w:val="3306C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5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3741DE2"/>
    <w:multiLevelType w:val="hybridMultilevel"/>
    <w:tmpl w:val="45683C98"/>
    <w:lvl w:ilvl="0" w:tplc="242296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33B67BA5"/>
    <w:multiLevelType w:val="singleLevel"/>
    <w:tmpl w:val="5C5C8A5E"/>
    <w:lvl w:ilvl="0">
      <w:start w:val="1"/>
      <w:numFmt w:val="decimal"/>
      <w:lvlText w:val="5.1.%1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7">
    <w:nsid w:val="33F75504"/>
    <w:multiLevelType w:val="multilevel"/>
    <w:tmpl w:val="D5663A5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6644C91"/>
    <w:multiLevelType w:val="hybridMultilevel"/>
    <w:tmpl w:val="D116BFA6"/>
    <w:lvl w:ilvl="0" w:tplc="528AE1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8D926DC"/>
    <w:multiLevelType w:val="multilevel"/>
    <w:tmpl w:val="5C8E3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DCF70CB"/>
    <w:multiLevelType w:val="hybridMultilevel"/>
    <w:tmpl w:val="E760F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1203F0"/>
    <w:multiLevelType w:val="hybridMultilevel"/>
    <w:tmpl w:val="EE7479A6"/>
    <w:lvl w:ilvl="0" w:tplc="636451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808EF8">
      <w:numFmt w:val="none"/>
      <w:lvlText w:val=""/>
      <w:lvlJc w:val="left"/>
      <w:pPr>
        <w:tabs>
          <w:tab w:val="num" w:pos="360"/>
        </w:tabs>
      </w:pPr>
    </w:lvl>
    <w:lvl w:ilvl="2" w:tplc="5C129C00">
      <w:numFmt w:val="none"/>
      <w:lvlText w:val=""/>
      <w:lvlJc w:val="left"/>
      <w:pPr>
        <w:tabs>
          <w:tab w:val="num" w:pos="360"/>
        </w:tabs>
      </w:pPr>
    </w:lvl>
    <w:lvl w:ilvl="3" w:tplc="575E2920">
      <w:numFmt w:val="none"/>
      <w:lvlText w:val=""/>
      <w:lvlJc w:val="left"/>
      <w:pPr>
        <w:tabs>
          <w:tab w:val="num" w:pos="360"/>
        </w:tabs>
      </w:pPr>
    </w:lvl>
    <w:lvl w:ilvl="4" w:tplc="F564AB84">
      <w:numFmt w:val="none"/>
      <w:lvlText w:val=""/>
      <w:lvlJc w:val="left"/>
      <w:pPr>
        <w:tabs>
          <w:tab w:val="num" w:pos="360"/>
        </w:tabs>
      </w:pPr>
    </w:lvl>
    <w:lvl w:ilvl="5" w:tplc="7A824576">
      <w:numFmt w:val="none"/>
      <w:lvlText w:val=""/>
      <w:lvlJc w:val="left"/>
      <w:pPr>
        <w:tabs>
          <w:tab w:val="num" w:pos="360"/>
        </w:tabs>
      </w:pPr>
    </w:lvl>
    <w:lvl w:ilvl="6" w:tplc="5754B420">
      <w:numFmt w:val="none"/>
      <w:lvlText w:val=""/>
      <w:lvlJc w:val="left"/>
      <w:pPr>
        <w:tabs>
          <w:tab w:val="num" w:pos="360"/>
        </w:tabs>
      </w:pPr>
    </w:lvl>
    <w:lvl w:ilvl="7" w:tplc="A22E647C">
      <w:numFmt w:val="none"/>
      <w:lvlText w:val=""/>
      <w:lvlJc w:val="left"/>
      <w:pPr>
        <w:tabs>
          <w:tab w:val="num" w:pos="360"/>
        </w:tabs>
      </w:pPr>
    </w:lvl>
    <w:lvl w:ilvl="8" w:tplc="86A253D4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466F4B42"/>
    <w:multiLevelType w:val="hybridMultilevel"/>
    <w:tmpl w:val="AF04B09E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E8A51CA"/>
    <w:multiLevelType w:val="multilevel"/>
    <w:tmpl w:val="4EB27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4FA12452"/>
    <w:multiLevelType w:val="hybridMultilevel"/>
    <w:tmpl w:val="1C52F0F0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1376554"/>
    <w:multiLevelType w:val="hybridMultilevel"/>
    <w:tmpl w:val="6EAE60D8"/>
    <w:lvl w:ilvl="0" w:tplc="688080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32A3864"/>
    <w:multiLevelType w:val="hybridMultilevel"/>
    <w:tmpl w:val="02CE0C48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4AF0E20"/>
    <w:multiLevelType w:val="hybridMultilevel"/>
    <w:tmpl w:val="6D4698C2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5C411D1"/>
    <w:multiLevelType w:val="hybridMultilevel"/>
    <w:tmpl w:val="48C28E38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C2D0597"/>
    <w:multiLevelType w:val="hybridMultilevel"/>
    <w:tmpl w:val="0F381ECA"/>
    <w:lvl w:ilvl="0" w:tplc="164CBE0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5E2B5C04"/>
    <w:multiLevelType w:val="singleLevel"/>
    <w:tmpl w:val="C3AAF918"/>
    <w:lvl w:ilvl="0">
      <w:start w:val="1"/>
      <w:numFmt w:val="decimal"/>
      <w:lvlText w:val="5.2.%1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31">
    <w:nsid w:val="612B6CC0"/>
    <w:multiLevelType w:val="singleLevel"/>
    <w:tmpl w:val="7EB45E9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38540C5"/>
    <w:multiLevelType w:val="hybridMultilevel"/>
    <w:tmpl w:val="B2DAE1C0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9BA547C"/>
    <w:multiLevelType w:val="singleLevel"/>
    <w:tmpl w:val="AFF60E54"/>
    <w:lvl w:ilvl="0">
      <w:start w:val="6"/>
      <w:numFmt w:val="decimal"/>
      <w:lvlText w:val="5.2.%1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34">
    <w:nsid w:val="6A307081"/>
    <w:multiLevelType w:val="multilevel"/>
    <w:tmpl w:val="BD3C55B0"/>
    <w:lvl w:ilvl="0">
      <w:start w:val="5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5">
    <w:nsid w:val="6A976C6E"/>
    <w:multiLevelType w:val="hybridMultilevel"/>
    <w:tmpl w:val="82AEB5D4"/>
    <w:lvl w:ilvl="0" w:tplc="D63C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333EAD"/>
    <w:multiLevelType w:val="hybridMultilevel"/>
    <w:tmpl w:val="44B07DC8"/>
    <w:lvl w:ilvl="0" w:tplc="1F962B3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7">
    <w:nsid w:val="73DD30E7"/>
    <w:multiLevelType w:val="singleLevel"/>
    <w:tmpl w:val="AC6C2694"/>
    <w:lvl w:ilvl="0">
      <w:start w:val="4"/>
      <w:numFmt w:val="decimal"/>
      <w:lvlText w:val="9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38">
    <w:nsid w:val="74CB5BE6"/>
    <w:multiLevelType w:val="hybridMultilevel"/>
    <w:tmpl w:val="D3E48D14"/>
    <w:lvl w:ilvl="0" w:tplc="F38CE5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76350BF"/>
    <w:multiLevelType w:val="singleLevel"/>
    <w:tmpl w:val="DCB81200"/>
    <w:lvl w:ilvl="0">
      <w:start w:val="2"/>
      <w:numFmt w:val="decimal"/>
      <w:lvlText w:val="6.%1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40">
    <w:nsid w:val="77751565"/>
    <w:multiLevelType w:val="hybridMultilevel"/>
    <w:tmpl w:val="6ADE4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B220941"/>
    <w:multiLevelType w:val="hybridMultilevel"/>
    <w:tmpl w:val="E494BDF0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1"/>
  </w:num>
  <w:num w:numId="3">
    <w:abstractNumId w:val="7"/>
  </w:num>
  <w:num w:numId="4">
    <w:abstractNumId w:val="10"/>
  </w:num>
  <w:num w:numId="5">
    <w:abstractNumId w:val="1"/>
  </w:num>
  <w:num w:numId="6">
    <w:abstractNumId w:val="36"/>
  </w:num>
  <w:num w:numId="7">
    <w:abstractNumId w:val="5"/>
  </w:num>
  <w:num w:numId="8">
    <w:abstractNumId w:val="29"/>
  </w:num>
  <w:num w:numId="9">
    <w:abstractNumId w:val="23"/>
  </w:num>
  <w:num w:numId="10">
    <w:abstractNumId w:val="20"/>
  </w:num>
  <w:num w:numId="11">
    <w:abstractNumId w:val="27"/>
  </w:num>
  <w:num w:numId="12">
    <w:abstractNumId w:val="6"/>
  </w:num>
  <w:num w:numId="13">
    <w:abstractNumId w:val="35"/>
  </w:num>
  <w:num w:numId="14">
    <w:abstractNumId w:val="12"/>
  </w:num>
  <w:num w:numId="15">
    <w:abstractNumId w:val="22"/>
  </w:num>
  <w:num w:numId="16">
    <w:abstractNumId w:val="25"/>
  </w:num>
  <w:num w:numId="17">
    <w:abstractNumId w:val="9"/>
  </w:num>
  <w:num w:numId="18">
    <w:abstractNumId w:val="18"/>
  </w:num>
  <w:num w:numId="19">
    <w:abstractNumId w:val="13"/>
  </w:num>
  <w:num w:numId="20">
    <w:abstractNumId w:val="28"/>
  </w:num>
  <w:num w:numId="21">
    <w:abstractNumId w:val="38"/>
  </w:num>
  <w:num w:numId="22">
    <w:abstractNumId w:val="32"/>
  </w:num>
  <w:num w:numId="23">
    <w:abstractNumId w:val="24"/>
  </w:num>
  <w:num w:numId="24">
    <w:abstractNumId w:val="26"/>
  </w:num>
  <w:num w:numId="25">
    <w:abstractNumId w:val="40"/>
  </w:num>
  <w:num w:numId="26">
    <w:abstractNumId w:val="15"/>
  </w:num>
  <w:num w:numId="27">
    <w:abstractNumId w:val="17"/>
  </w:num>
  <w:num w:numId="28">
    <w:abstractNumId w:val="4"/>
  </w:num>
  <w:num w:numId="29">
    <w:abstractNumId w:val="21"/>
  </w:num>
  <w:num w:numId="30">
    <w:abstractNumId w:val="31"/>
  </w:num>
  <w:num w:numId="31">
    <w:abstractNumId w:val="8"/>
  </w:num>
  <w:num w:numId="32">
    <w:abstractNumId w:val="16"/>
  </w:num>
  <w:num w:numId="33">
    <w:abstractNumId w:val="30"/>
  </w:num>
  <w:num w:numId="34">
    <w:abstractNumId w:val="33"/>
  </w:num>
  <w:num w:numId="35">
    <w:abstractNumId w:val="39"/>
  </w:num>
  <w:num w:numId="36">
    <w:abstractNumId w:val="37"/>
  </w:num>
  <w:num w:numId="37">
    <w:abstractNumId w:val="0"/>
  </w:num>
  <w:num w:numId="38">
    <w:abstractNumId w:val="14"/>
  </w:num>
  <w:num w:numId="39">
    <w:abstractNumId w:val="19"/>
  </w:num>
  <w:num w:numId="40">
    <w:abstractNumId w:val="11"/>
  </w:num>
  <w:num w:numId="41">
    <w:abstractNumId w:val="2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2A"/>
    <w:rsid w:val="00000343"/>
    <w:rsid w:val="00001BB3"/>
    <w:rsid w:val="00002916"/>
    <w:rsid w:val="00004657"/>
    <w:rsid w:val="00010A48"/>
    <w:rsid w:val="00012E7C"/>
    <w:rsid w:val="00015D1D"/>
    <w:rsid w:val="00036378"/>
    <w:rsid w:val="00044B90"/>
    <w:rsid w:val="00053597"/>
    <w:rsid w:val="00066CC3"/>
    <w:rsid w:val="000704B5"/>
    <w:rsid w:val="00075953"/>
    <w:rsid w:val="00076032"/>
    <w:rsid w:val="00076391"/>
    <w:rsid w:val="0008166C"/>
    <w:rsid w:val="00087781"/>
    <w:rsid w:val="000969CD"/>
    <w:rsid w:val="0009764F"/>
    <w:rsid w:val="000A2A51"/>
    <w:rsid w:val="000B16B8"/>
    <w:rsid w:val="000B2C8B"/>
    <w:rsid w:val="000B38BF"/>
    <w:rsid w:val="000C4559"/>
    <w:rsid w:val="000C4EBF"/>
    <w:rsid w:val="000D06A3"/>
    <w:rsid w:val="000D1D99"/>
    <w:rsid w:val="000D66E8"/>
    <w:rsid w:val="000D798A"/>
    <w:rsid w:val="000F0D59"/>
    <w:rsid w:val="001025FF"/>
    <w:rsid w:val="00110D4B"/>
    <w:rsid w:val="00120756"/>
    <w:rsid w:val="001216BB"/>
    <w:rsid w:val="00122A68"/>
    <w:rsid w:val="001244E8"/>
    <w:rsid w:val="00135F83"/>
    <w:rsid w:val="00136DA9"/>
    <w:rsid w:val="001435AE"/>
    <w:rsid w:val="00151B05"/>
    <w:rsid w:val="001614C8"/>
    <w:rsid w:val="00166466"/>
    <w:rsid w:val="001843F2"/>
    <w:rsid w:val="001915DB"/>
    <w:rsid w:val="00191924"/>
    <w:rsid w:val="0019439B"/>
    <w:rsid w:val="001A035D"/>
    <w:rsid w:val="001C48F9"/>
    <w:rsid w:val="001C53CD"/>
    <w:rsid w:val="001D2859"/>
    <w:rsid w:val="001E2BBA"/>
    <w:rsid w:val="001F2033"/>
    <w:rsid w:val="001F38DC"/>
    <w:rsid w:val="001F78C2"/>
    <w:rsid w:val="002025B9"/>
    <w:rsid w:val="002049E7"/>
    <w:rsid w:val="00212BA4"/>
    <w:rsid w:val="00215623"/>
    <w:rsid w:val="00220B2E"/>
    <w:rsid w:val="00222EC3"/>
    <w:rsid w:val="00223052"/>
    <w:rsid w:val="0023461C"/>
    <w:rsid w:val="00242D84"/>
    <w:rsid w:val="00246813"/>
    <w:rsid w:val="0025256A"/>
    <w:rsid w:val="00255663"/>
    <w:rsid w:val="00264A00"/>
    <w:rsid w:val="00286BAD"/>
    <w:rsid w:val="00286ECC"/>
    <w:rsid w:val="002A2910"/>
    <w:rsid w:val="002B0008"/>
    <w:rsid w:val="002B5FE1"/>
    <w:rsid w:val="002B6149"/>
    <w:rsid w:val="002C5392"/>
    <w:rsid w:val="002D228E"/>
    <w:rsid w:val="002D460E"/>
    <w:rsid w:val="002E217A"/>
    <w:rsid w:val="002E310C"/>
    <w:rsid w:val="002E5F3D"/>
    <w:rsid w:val="002E716D"/>
    <w:rsid w:val="002F45C6"/>
    <w:rsid w:val="00300826"/>
    <w:rsid w:val="0030219C"/>
    <w:rsid w:val="003023BF"/>
    <w:rsid w:val="003029B2"/>
    <w:rsid w:val="00306708"/>
    <w:rsid w:val="003120B9"/>
    <w:rsid w:val="00323045"/>
    <w:rsid w:val="00331569"/>
    <w:rsid w:val="00335255"/>
    <w:rsid w:val="00342979"/>
    <w:rsid w:val="00344C7E"/>
    <w:rsid w:val="00355916"/>
    <w:rsid w:val="003570A7"/>
    <w:rsid w:val="00361093"/>
    <w:rsid w:val="0036248D"/>
    <w:rsid w:val="00363C62"/>
    <w:rsid w:val="003660AC"/>
    <w:rsid w:val="003718FB"/>
    <w:rsid w:val="003735BD"/>
    <w:rsid w:val="0037369F"/>
    <w:rsid w:val="003901A7"/>
    <w:rsid w:val="00393DC6"/>
    <w:rsid w:val="003B1562"/>
    <w:rsid w:val="003B2003"/>
    <w:rsid w:val="003B73AE"/>
    <w:rsid w:val="003C27D7"/>
    <w:rsid w:val="003C696B"/>
    <w:rsid w:val="003D6197"/>
    <w:rsid w:val="003E2AE5"/>
    <w:rsid w:val="003F59BB"/>
    <w:rsid w:val="0040081E"/>
    <w:rsid w:val="0040362E"/>
    <w:rsid w:val="00406D5A"/>
    <w:rsid w:val="004071D4"/>
    <w:rsid w:val="004107CF"/>
    <w:rsid w:val="0041461B"/>
    <w:rsid w:val="00414738"/>
    <w:rsid w:val="00421405"/>
    <w:rsid w:val="004258BD"/>
    <w:rsid w:val="00425D28"/>
    <w:rsid w:val="0044251C"/>
    <w:rsid w:val="004458DF"/>
    <w:rsid w:val="004472FC"/>
    <w:rsid w:val="00456A80"/>
    <w:rsid w:val="00462FFE"/>
    <w:rsid w:val="00465CDC"/>
    <w:rsid w:val="0048071B"/>
    <w:rsid w:val="00482D33"/>
    <w:rsid w:val="00486933"/>
    <w:rsid w:val="004A4AF0"/>
    <w:rsid w:val="004B2410"/>
    <w:rsid w:val="004C136B"/>
    <w:rsid w:val="004C3DCB"/>
    <w:rsid w:val="004C6A5B"/>
    <w:rsid w:val="004D2B7D"/>
    <w:rsid w:val="004D6611"/>
    <w:rsid w:val="004D7F6E"/>
    <w:rsid w:val="004F447D"/>
    <w:rsid w:val="004F6AD0"/>
    <w:rsid w:val="00503D2A"/>
    <w:rsid w:val="00506D20"/>
    <w:rsid w:val="00517E35"/>
    <w:rsid w:val="00520C1E"/>
    <w:rsid w:val="0053426A"/>
    <w:rsid w:val="005421C0"/>
    <w:rsid w:val="005421EF"/>
    <w:rsid w:val="00544194"/>
    <w:rsid w:val="0054505D"/>
    <w:rsid w:val="005452E2"/>
    <w:rsid w:val="00557760"/>
    <w:rsid w:val="005634C7"/>
    <w:rsid w:val="00571CC8"/>
    <w:rsid w:val="005721A7"/>
    <w:rsid w:val="00575292"/>
    <w:rsid w:val="005776D9"/>
    <w:rsid w:val="00595F2C"/>
    <w:rsid w:val="005A013A"/>
    <w:rsid w:val="005B6CA6"/>
    <w:rsid w:val="005C2779"/>
    <w:rsid w:val="005C6AD3"/>
    <w:rsid w:val="005D1AD5"/>
    <w:rsid w:val="005D51B4"/>
    <w:rsid w:val="005E7103"/>
    <w:rsid w:val="005F6494"/>
    <w:rsid w:val="005F7B1B"/>
    <w:rsid w:val="0060301E"/>
    <w:rsid w:val="00606011"/>
    <w:rsid w:val="00606D04"/>
    <w:rsid w:val="0062534E"/>
    <w:rsid w:val="00632BC6"/>
    <w:rsid w:val="00632DBB"/>
    <w:rsid w:val="006349BD"/>
    <w:rsid w:val="006426CD"/>
    <w:rsid w:val="00655832"/>
    <w:rsid w:val="00657A08"/>
    <w:rsid w:val="00661EAD"/>
    <w:rsid w:val="00667DFC"/>
    <w:rsid w:val="006704B2"/>
    <w:rsid w:val="00675EEF"/>
    <w:rsid w:val="00676EC6"/>
    <w:rsid w:val="00680006"/>
    <w:rsid w:val="006843F7"/>
    <w:rsid w:val="0069437D"/>
    <w:rsid w:val="006B1FA6"/>
    <w:rsid w:val="006C2911"/>
    <w:rsid w:val="006C2FFC"/>
    <w:rsid w:val="006C4752"/>
    <w:rsid w:val="006D60DA"/>
    <w:rsid w:val="006E4FC5"/>
    <w:rsid w:val="00703A5D"/>
    <w:rsid w:val="007049D7"/>
    <w:rsid w:val="00721D21"/>
    <w:rsid w:val="00721E61"/>
    <w:rsid w:val="00726420"/>
    <w:rsid w:val="00737D18"/>
    <w:rsid w:val="00737E0A"/>
    <w:rsid w:val="007419D7"/>
    <w:rsid w:val="0074535D"/>
    <w:rsid w:val="00760945"/>
    <w:rsid w:val="007626D3"/>
    <w:rsid w:val="007663AC"/>
    <w:rsid w:val="00766AC7"/>
    <w:rsid w:val="00771E00"/>
    <w:rsid w:val="007746F8"/>
    <w:rsid w:val="00783705"/>
    <w:rsid w:val="0079181E"/>
    <w:rsid w:val="0079204A"/>
    <w:rsid w:val="00792C7F"/>
    <w:rsid w:val="007978C3"/>
    <w:rsid w:val="007A671D"/>
    <w:rsid w:val="007B2F45"/>
    <w:rsid w:val="007C2E14"/>
    <w:rsid w:val="007C4C96"/>
    <w:rsid w:val="007D4EF0"/>
    <w:rsid w:val="007D7C67"/>
    <w:rsid w:val="007E585A"/>
    <w:rsid w:val="007E694F"/>
    <w:rsid w:val="007F07EC"/>
    <w:rsid w:val="007F1C36"/>
    <w:rsid w:val="00804B2A"/>
    <w:rsid w:val="00814886"/>
    <w:rsid w:val="00815A6C"/>
    <w:rsid w:val="00815BAC"/>
    <w:rsid w:val="00821CB7"/>
    <w:rsid w:val="00832502"/>
    <w:rsid w:val="008353DF"/>
    <w:rsid w:val="00840920"/>
    <w:rsid w:val="008420D6"/>
    <w:rsid w:val="0084289E"/>
    <w:rsid w:val="0085010E"/>
    <w:rsid w:val="00882068"/>
    <w:rsid w:val="008932C4"/>
    <w:rsid w:val="008954FC"/>
    <w:rsid w:val="00896931"/>
    <w:rsid w:val="008A1A51"/>
    <w:rsid w:val="008B689F"/>
    <w:rsid w:val="008B7272"/>
    <w:rsid w:val="008C03A5"/>
    <w:rsid w:val="008C229D"/>
    <w:rsid w:val="008C26F8"/>
    <w:rsid w:val="008C31ED"/>
    <w:rsid w:val="008C3283"/>
    <w:rsid w:val="008C7FCA"/>
    <w:rsid w:val="008D17D0"/>
    <w:rsid w:val="008E02D1"/>
    <w:rsid w:val="0090400D"/>
    <w:rsid w:val="0090420B"/>
    <w:rsid w:val="00906630"/>
    <w:rsid w:val="009103B2"/>
    <w:rsid w:val="00913279"/>
    <w:rsid w:val="009165C3"/>
    <w:rsid w:val="009165F8"/>
    <w:rsid w:val="00936B55"/>
    <w:rsid w:val="009372FA"/>
    <w:rsid w:val="00937971"/>
    <w:rsid w:val="00944C10"/>
    <w:rsid w:val="00952EE9"/>
    <w:rsid w:val="009568E7"/>
    <w:rsid w:val="00956DCB"/>
    <w:rsid w:val="00966B49"/>
    <w:rsid w:val="00967FD0"/>
    <w:rsid w:val="0097009D"/>
    <w:rsid w:val="00973D87"/>
    <w:rsid w:val="00976DED"/>
    <w:rsid w:val="00982D94"/>
    <w:rsid w:val="009839DC"/>
    <w:rsid w:val="009944A5"/>
    <w:rsid w:val="0099556D"/>
    <w:rsid w:val="009A0EAD"/>
    <w:rsid w:val="009C15E9"/>
    <w:rsid w:val="009C2C13"/>
    <w:rsid w:val="009C5844"/>
    <w:rsid w:val="009C7C67"/>
    <w:rsid w:val="009D7F0A"/>
    <w:rsid w:val="009E60C2"/>
    <w:rsid w:val="009F06C0"/>
    <w:rsid w:val="009F4979"/>
    <w:rsid w:val="00A17AD4"/>
    <w:rsid w:val="00A206AF"/>
    <w:rsid w:val="00A22EEC"/>
    <w:rsid w:val="00A408F8"/>
    <w:rsid w:val="00A416AF"/>
    <w:rsid w:val="00A54D75"/>
    <w:rsid w:val="00A579E4"/>
    <w:rsid w:val="00A630A3"/>
    <w:rsid w:val="00A64C2E"/>
    <w:rsid w:val="00A853DA"/>
    <w:rsid w:val="00A92E8C"/>
    <w:rsid w:val="00AA50F1"/>
    <w:rsid w:val="00AB18AA"/>
    <w:rsid w:val="00AB197F"/>
    <w:rsid w:val="00AC07FB"/>
    <w:rsid w:val="00AE21F1"/>
    <w:rsid w:val="00AE34C2"/>
    <w:rsid w:val="00AE49E6"/>
    <w:rsid w:val="00AF1D7F"/>
    <w:rsid w:val="00AF267C"/>
    <w:rsid w:val="00AF3892"/>
    <w:rsid w:val="00AF4028"/>
    <w:rsid w:val="00B0457F"/>
    <w:rsid w:val="00B205DF"/>
    <w:rsid w:val="00B23C72"/>
    <w:rsid w:val="00B27128"/>
    <w:rsid w:val="00B27C2F"/>
    <w:rsid w:val="00B32882"/>
    <w:rsid w:val="00B379A9"/>
    <w:rsid w:val="00B41A7A"/>
    <w:rsid w:val="00B42723"/>
    <w:rsid w:val="00B42A2A"/>
    <w:rsid w:val="00B46326"/>
    <w:rsid w:val="00B46B79"/>
    <w:rsid w:val="00B50615"/>
    <w:rsid w:val="00B62DC5"/>
    <w:rsid w:val="00B63302"/>
    <w:rsid w:val="00B6421F"/>
    <w:rsid w:val="00B7173F"/>
    <w:rsid w:val="00B7263E"/>
    <w:rsid w:val="00B72770"/>
    <w:rsid w:val="00B7405F"/>
    <w:rsid w:val="00B752B5"/>
    <w:rsid w:val="00B7688D"/>
    <w:rsid w:val="00B836A8"/>
    <w:rsid w:val="00B90D49"/>
    <w:rsid w:val="00B91C4C"/>
    <w:rsid w:val="00BA00F9"/>
    <w:rsid w:val="00BA1AAA"/>
    <w:rsid w:val="00BA235F"/>
    <w:rsid w:val="00BB0BF1"/>
    <w:rsid w:val="00BB3800"/>
    <w:rsid w:val="00BB4607"/>
    <w:rsid w:val="00BB6540"/>
    <w:rsid w:val="00BC1937"/>
    <w:rsid w:val="00BC403A"/>
    <w:rsid w:val="00BC439F"/>
    <w:rsid w:val="00BC614C"/>
    <w:rsid w:val="00BC6386"/>
    <w:rsid w:val="00BC67B7"/>
    <w:rsid w:val="00BD1283"/>
    <w:rsid w:val="00BE34E1"/>
    <w:rsid w:val="00BF01C5"/>
    <w:rsid w:val="00BF592E"/>
    <w:rsid w:val="00C00575"/>
    <w:rsid w:val="00C22AA7"/>
    <w:rsid w:val="00C27AF4"/>
    <w:rsid w:val="00C30684"/>
    <w:rsid w:val="00C372DC"/>
    <w:rsid w:val="00C41564"/>
    <w:rsid w:val="00C42334"/>
    <w:rsid w:val="00C4407B"/>
    <w:rsid w:val="00C5159E"/>
    <w:rsid w:val="00C62A8C"/>
    <w:rsid w:val="00C67251"/>
    <w:rsid w:val="00C67327"/>
    <w:rsid w:val="00C76187"/>
    <w:rsid w:val="00C77BA2"/>
    <w:rsid w:val="00C82ECA"/>
    <w:rsid w:val="00C9599C"/>
    <w:rsid w:val="00CA25A6"/>
    <w:rsid w:val="00CA271C"/>
    <w:rsid w:val="00CB15AC"/>
    <w:rsid w:val="00CB2AC0"/>
    <w:rsid w:val="00CC0896"/>
    <w:rsid w:val="00CC4BF6"/>
    <w:rsid w:val="00CF692E"/>
    <w:rsid w:val="00D1434A"/>
    <w:rsid w:val="00D472FE"/>
    <w:rsid w:val="00D53932"/>
    <w:rsid w:val="00D5718F"/>
    <w:rsid w:val="00D5797A"/>
    <w:rsid w:val="00D579C1"/>
    <w:rsid w:val="00D6139A"/>
    <w:rsid w:val="00D66E5C"/>
    <w:rsid w:val="00D74E48"/>
    <w:rsid w:val="00D81628"/>
    <w:rsid w:val="00D822BD"/>
    <w:rsid w:val="00D83C4E"/>
    <w:rsid w:val="00D91040"/>
    <w:rsid w:val="00D94B7C"/>
    <w:rsid w:val="00D94EA6"/>
    <w:rsid w:val="00DA2B62"/>
    <w:rsid w:val="00DC2455"/>
    <w:rsid w:val="00DC25E7"/>
    <w:rsid w:val="00DE73EA"/>
    <w:rsid w:val="00E20EC2"/>
    <w:rsid w:val="00E22BA2"/>
    <w:rsid w:val="00E2470B"/>
    <w:rsid w:val="00E25C72"/>
    <w:rsid w:val="00E31DDC"/>
    <w:rsid w:val="00E6046F"/>
    <w:rsid w:val="00E62E47"/>
    <w:rsid w:val="00E74513"/>
    <w:rsid w:val="00E75442"/>
    <w:rsid w:val="00E92115"/>
    <w:rsid w:val="00EA2B1B"/>
    <w:rsid w:val="00EB4C68"/>
    <w:rsid w:val="00EB6174"/>
    <w:rsid w:val="00EC0ABF"/>
    <w:rsid w:val="00EC2E54"/>
    <w:rsid w:val="00EC4607"/>
    <w:rsid w:val="00ED2CAD"/>
    <w:rsid w:val="00EE0481"/>
    <w:rsid w:val="00F00448"/>
    <w:rsid w:val="00F02436"/>
    <w:rsid w:val="00F0724D"/>
    <w:rsid w:val="00F11B22"/>
    <w:rsid w:val="00F132CD"/>
    <w:rsid w:val="00F206DD"/>
    <w:rsid w:val="00F2081F"/>
    <w:rsid w:val="00F245EC"/>
    <w:rsid w:val="00F3008C"/>
    <w:rsid w:val="00F305F7"/>
    <w:rsid w:val="00F31506"/>
    <w:rsid w:val="00F3324A"/>
    <w:rsid w:val="00F37805"/>
    <w:rsid w:val="00F46391"/>
    <w:rsid w:val="00F502E7"/>
    <w:rsid w:val="00F52F80"/>
    <w:rsid w:val="00F6491A"/>
    <w:rsid w:val="00F7623C"/>
    <w:rsid w:val="00F8019F"/>
    <w:rsid w:val="00F805C8"/>
    <w:rsid w:val="00F831D0"/>
    <w:rsid w:val="00F83D1C"/>
    <w:rsid w:val="00F84546"/>
    <w:rsid w:val="00F87C27"/>
    <w:rsid w:val="00F90A0A"/>
    <w:rsid w:val="00F90FFD"/>
    <w:rsid w:val="00F93F6C"/>
    <w:rsid w:val="00FA3294"/>
    <w:rsid w:val="00FB2D0B"/>
    <w:rsid w:val="00FB3A92"/>
    <w:rsid w:val="00FC1EC3"/>
    <w:rsid w:val="00FC1F1B"/>
    <w:rsid w:val="00FC2CD4"/>
    <w:rsid w:val="00FC4FE9"/>
    <w:rsid w:val="00FD2C2A"/>
    <w:rsid w:val="00FD3032"/>
    <w:rsid w:val="00FD4A52"/>
    <w:rsid w:val="00FD6FEC"/>
    <w:rsid w:val="00FE6D99"/>
    <w:rsid w:val="00FF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20756"/>
    <w:pPr>
      <w:ind w:left="708"/>
    </w:pPr>
  </w:style>
  <w:style w:type="paragraph" w:customStyle="1" w:styleId="ConsNonformat">
    <w:name w:val="ConsNonformat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rsid w:val="00456A8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1843F2"/>
    <w:rPr>
      <w:sz w:val="1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semiHidden/>
    <w:rsid w:val="001843F2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1843F2"/>
    <w:rPr>
      <w:rFonts w:cs="Times New Roman"/>
    </w:rPr>
  </w:style>
  <w:style w:type="character" w:styleId="aa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1843F2"/>
    <w:rPr>
      <w:rFonts w:cs="Times New Roman"/>
      <w:snapToGrid w:val="0"/>
      <w:sz w:val="26"/>
    </w:rPr>
  </w:style>
  <w:style w:type="character" w:customStyle="1" w:styleId="ad">
    <w:name w:val="Цветовое выделение"/>
    <w:uiPriority w:val="99"/>
    <w:rsid w:val="001843F2"/>
    <w:rPr>
      <w:b/>
      <w:color w:val="000080"/>
    </w:rPr>
  </w:style>
  <w:style w:type="paragraph" w:styleId="ae">
    <w:name w:val="header"/>
    <w:basedOn w:val="a"/>
    <w:link w:val="af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1843F2"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rsid w:val="001843F2"/>
    <w:rPr>
      <w:rFonts w:cs="Times New Roman"/>
    </w:rPr>
  </w:style>
  <w:style w:type="character" w:customStyle="1" w:styleId="af1">
    <w:name w:val="Гипертекстовая ссылка"/>
    <w:uiPriority w:val="99"/>
    <w:rsid w:val="001843F2"/>
    <w:rPr>
      <w:b/>
      <w:color w:val="008000"/>
    </w:rPr>
  </w:style>
  <w:style w:type="paragraph" w:styleId="af2">
    <w:name w:val="Balloon Text"/>
    <w:basedOn w:val="a"/>
    <w:link w:val="af3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locked/>
    <w:rsid w:val="00944C1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6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rsid w:val="0023461C"/>
    <w:rPr>
      <w:sz w:val="30"/>
      <w:szCs w:val="30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23461C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23461C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81">
    <w:name w:val="Основной текст (8)1"/>
    <w:basedOn w:val="a"/>
    <w:link w:val="8"/>
    <w:uiPriority w:val="99"/>
    <w:rsid w:val="0023461C"/>
    <w:pPr>
      <w:shd w:val="clear" w:color="auto" w:fill="FFFFFF"/>
      <w:spacing w:after="60" w:line="324" w:lineRule="exact"/>
      <w:jc w:val="both"/>
    </w:pPr>
    <w:rPr>
      <w:sz w:val="30"/>
      <w:szCs w:val="30"/>
    </w:rPr>
  </w:style>
  <w:style w:type="character" w:customStyle="1" w:styleId="ConsPlusNormal0">
    <w:name w:val="ConsPlusNormal Знак"/>
    <w:link w:val="ConsPlusNormal"/>
    <w:locked/>
    <w:rsid w:val="00966B49"/>
    <w:rPr>
      <w:rFonts w:ascii="Arial" w:hAnsi="Arial" w:cs="Arial"/>
      <w:sz w:val="20"/>
      <w:szCs w:val="20"/>
    </w:rPr>
  </w:style>
  <w:style w:type="paragraph" w:styleId="af7">
    <w:name w:val="No Spacing"/>
    <w:uiPriority w:val="1"/>
    <w:qFormat/>
    <w:rsid w:val="0069437D"/>
    <w:pPr>
      <w:jc w:val="both"/>
    </w:pPr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20756"/>
    <w:pPr>
      <w:ind w:left="708"/>
    </w:pPr>
  </w:style>
  <w:style w:type="paragraph" w:customStyle="1" w:styleId="ConsNonformat">
    <w:name w:val="ConsNonformat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rsid w:val="00456A8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1843F2"/>
    <w:rPr>
      <w:sz w:val="1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semiHidden/>
    <w:rsid w:val="001843F2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1843F2"/>
    <w:rPr>
      <w:rFonts w:cs="Times New Roman"/>
    </w:rPr>
  </w:style>
  <w:style w:type="character" w:styleId="aa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1843F2"/>
    <w:rPr>
      <w:rFonts w:cs="Times New Roman"/>
      <w:snapToGrid w:val="0"/>
      <w:sz w:val="26"/>
    </w:rPr>
  </w:style>
  <w:style w:type="character" w:customStyle="1" w:styleId="ad">
    <w:name w:val="Цветовое выделение"/>
    <w:uiPriority w:val="99"/>
    <w:rsid w:val="001843F2"/>
    <w:rPr>
      <w:b/>
      <w:color w:val="000080"/>
    </w:rPr>
  </w:style>
  <w:style w:type="paragraph" w:styleId="ae">
    <w:name w:val="header"/>
    <w:basedOn w:val="a"/>
    <w:link w:val="af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1843F2"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rsid w:val="001843F2"/>
    <w:rPr>
      <w:rFonts w:cs="Times New Roman"/>
    </w:rPr>
  </w:style>
  <w:style w:type="character" w:customStyle="1" w:styleId="af1">
    <w:name w:val="Гипертекстовая ссылка"/>
    <w:uiPriority w:val="99"/>
    <w:rsid w:val="001843F2"/>
    <w:rPr>
      <w:b/>
      <w:color w:val="008000"/>
    </w:rPr>
  </w:style>
  <w:style w:type="paragraph" w:styleId="af2">
    <w:name w:val="Balloon Text"/>
    <w:basedOn w:val="a"/>
    <w:link w:val="af3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locked/>
    <w:rsid w:val="00944C1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6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rsid w:val="0023461C"/>
    <w:rPr>
      <w:sz w:val="30"/>
      <w:szCs w:val="30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23461C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23461C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81">
    <w:name w:val="Основной текст (8)1"/>
    <w:basedOn w:val="a"/>
    <w:link w:val="8"/>
    <w:uiPriority w:val="99"/>
    <w:rsid w:val="0023461C"/>
    <w:pPr>
      <w:shd w:val="clear" w:color="auto" w:fill="FFFFFF"/>
      <w:spacing w:after="60" w:line="324" w:lineRule="exact"/>
      <w:jc w:val="both"/>
    </w:pPr>
    <w:rPr>
      <w:sz w:val="30"/>
      <w:szCs w:val="30"/>
    </w:rPr>
  </w:style>
  <w:style w:type="character" w:customStyle="1" w:styleId="ConsPlusNormal0">
    <w:name w:val="ConsPlusNormal Знак"/>
    <w:link w:val="ConsPlusNormal"/>
    <w:locked/>
    <w:rsid w:val="00966B49"/>
    <w:rPr>
      <w:rFonts w:ascii="Arial" w:hAnsi="Arial" w:cs="Arial"/>
      <w:sz w:val="20"/>
      <w:szCs w:val="20"/>
    </w:rPr>
  </w:style>
  <w:style w:type="paragraph" w:styleId="af7">
    <w:name w:val="No Spacing"/>
    <w:uiPriority w:val="1"/>
    <w:qFormat/>
    <w:rsid w:val="0069437D"/>
    <w:pPr>
      <w:jc w:val="both"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A3B841DF39D8697D46FE6B6AAA36E59AB6EA596FAD0B13FC3EF59E81558B97E6821EDCFC3087C29GDkF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A3B841DF39D8697D46FE6B6AAA36E59AB6EA596FAD0B13FC3EF59E81558B97E6821EDCFC3087C2BGDk2D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A3B841DF39D8697D46FE6B6AAA36E59AB6EA596FAD0B13FC3EF59E81558B97E6821EDCFC3087C29GDkF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A3B841DF39D8697D46FE6B6AAA36E59AB6EA596FAD0B13FC3EF59E81558B97E6821EDCFC3087C2CGDk5D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A3B841DF39D8697D46FE6B6AAA36E59A167A296F4DFEC35CBB655EA1257E6696F68E1CEC3087EG2k7D" TargetMode="External"/><Relationship Id="rId10" Type="http://schemas.openxmlformats.org/officeDocument/2006/relationships/hyperlink" Target="consultantplus://offline/ref=3A3B841DF39D8697D46FE6B6AAA36E59AB6EA596FAD0B13FC3EF59E81558B97E6821EDCFC3087C2EGDk4D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A3B841DF39D8697D46FE6B6AAA36E59AB6FA69EF8D6B13FC3EF59E81558B97E6821EDCFC3087D2DGDk5D" TargetMode="External"/><Relationship Id="rId14" Type="http://schemas.openxmlformats.org/officeDocument/2006/relationships/hyperlink" Target="consultantplus://offline/ref=3A3B841DF39D8697D46FE6B6AAA36E59AB6EA095FFD1B13FC3EF59E81558B97E6821EDCFC3087D2CGDk0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85579-0327-48E4-8E1A-4DF9AA92A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2468</Words>
  <Characters>20794</Characters>
  <Application>Microsoft Office Word</Application>
  <DocSecurity>0</DocSecurity>
  <Lines>173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(информация) о приеме документов</vt:lpstr>
    </vt:vector>
  </TitlesOfParts>
  <Company/>
  <LinksUpToDate>false</LinksUpToDate>
  <CharactersWithSpaces>23216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(информация) о приеме документов</dc:title>
  <dc:creator>ok_3</dc:creator>
  <cp:lastModifiedBy>Инет</cp:lastModifiedBy>
  <cp:revision>2</cp:revision>
  <cp:lastPrinted>2022-11-07T00:28:00Z</cp:lastPrinted>
  <dcterms:created xsi:type="dcterms:W3CDTF">2022-12-09T00:19:00Z</dcterms:created>
  <dcterms:modified xsi:type="dcterms:W3CDTF">2022-12-09T00:19:00Z</dcterms:modified>
</cp:coreProperties>
</file>